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8AB3EB" w14:textId="7D5733BA" w:rsidR="006E2EA7" w:rsidRPr="00C1641D" w:rsidRDefault="00043241" w:rsidP="00C1641D">
      <w:pPr>
        <w:jc w:val="center"/>
        <w:rPr>
          <w:rFonts w:ascii="Calibri" w:hAnsi="Calibri" w:cs="Calibri"/>
          <w:b/>
          <w:bCs/>
          <w:lang w:val="en-US"/>
        </w:rPr>
      </w:pPr>
      <w:r w:rsidRPr="00C1641D">
        <w:rPr>
          <w:rFonts w:ascii="Calibri" w:hAnsi="Calibri" w:cs="Calibri"/>
          <w:b/>
          <w:bCs/>
          <w:lang w:val="en-US"/>
        </w:rPr>
        <w:t>Recurrent NN model for glycemic state prediction</w:t>
      </w:r>
    </w:p>
    <w:p w14:paraId="4E2C677A" w14:textId="34FB8F17" w:rsidR="006E2EA7" w:rsidRPr="006E2EA7" w:rsidRDefault="006E2EA7" w:rsidP="006E2EA7">
      <w:pPr>
        <w:rPr>
          <w:rFonts w:ascii="Calibri" w:hAnsi="Calibri" w:cs="Calibri"/>
          <w:b/>
          <w:bCs/>
          <w:sz w:val="22"/>
          <w:szCs w:val="22"/>
        </w:rPr>
      </w:pPr>
      <w:r w:rsidRPr="001128DB">
        <w:rPr>
          <w:rFonts w:ascii="Calibri" w:hAnsi="Calibri" w:cs="Calibri"/>
          <w:b/>
          <w:bCs/>
          <w:sz w:val="22"/>
          <w:szCs w:val="22"/>
          <w:lang w:val="en-US"/>
        </w:rPr>
        <w:t>Glycemic state prediction on a single patient</w:t>
      </w:r>
      <w:r w:rsidR="00C1641D" w:rsidRPr="001128DB">
        <w:rPr>
          <w:rFonts w:ascii="Calibri" w:hAnsi="Calibri" w:cs="Calibri"/>
          <w:b/>
          <w:bCs/>
          <w:sz w:val="22"/>
          <w:szCs w:val="22"/>
          <w:lang w:val="en-US"/>
        </w:rPr>
        <w:t xml:space="preserve"> data</w:t>
      </w:r>
      <w:r w:rsidRPr="001128DB">
        <w:rPr>
          <w:rFonts w:ascii="Calibri" w:hAnsi="Calibri" w:cs="Calibri"/>
          <w:b/>
          <w:bCs/>
          <w:sz w:val="22"/>
          <w:szCs w:val="22"/>
          <w:lang w:val="en-US"/>
        </w:rPr>
        <w:t xml:space="preserve"> - </w:t>
      </w:r>
      <w:r w:rsidRPr="006E2EA7">
        <w:rPr>
          <w:rFonts w:ascii="Calibri" w:hAnsi="Calibri" w:cs="Calibri"/>
          <w:b/>
          <w:bCs/>
          <w:sz w:val="22"/>
          <w:szCs w:val="22"/>
        </w:rPr>
        <w:t>LSTM model with Attention</w:t>
      </w:r>
    </w:p>
    <w:p w14:paraId="51961425" w14:textId="3E055915" w:rsidR="00411A22" w:rsidRPr="001128DB" w:rsidRDefault="00C56445" w:rsidP="00411A22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>Following the l</w:t>
      </w:r>
      <w:r w:rsidR="00C1641D" w:rsidRPr="001128DB">
        <w:rPr>
          <w:rFonts w:ascii="Calibri" w:hAnsi="Calibri" w:cs="Calibri"/>
          <w:sz w:val="22"/>
          <w:szCs w:val="22"/>
          <w:lang w:val="en-US"/>
        </w:rPr>
        <w:t>imited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success of simpler models, trying to predict the glycemic states</w:t>
      </w:r>
      <w:r w:rsidR="00113CF9" w:rsidRPr="001128DB">
        <w:rPr>
          <w:rFonts w:ascii="Calibri" w:hAnsi="Calibri" w:cs="Calibri"/>
          <w:sz w:val="22"/>
          <w:szCs w:val="22"/>
          <w:lang w:val="en-US"/>
        </w:rPr>
        <w:t>/</w:t>
      </w:r>
      <w:r w:rsidRPr="001128DB">
        <w:rPr>
          <w:rFonts w:ascii="Calibri" w:hAnsi="Calibri" w:cs="Calibri"/>
          <w:sz w:val="22"/>
          <w:szCs w:val="22"/>
          <w:lang w:val="en-US"/>
        </w:rPr>
        <w:t>values</w:t>
      </w:r>
      <w:r w:rsidR="00113CF9" w:rsidRPr="001128DB">
        <w:rPr>
          <w:rFonts w:ascii="Calibri" w:hAnsi="Calibri" w:cs="Calibri"/>
          <w:sz w:val="22"/>
          <w:szCs w:val="22"/>
          <w:lang w:val="en-US"/>
        </w:rPr>
        <w:t>,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we have been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working on implication of LSTM model (recurrent neural network</w:t>
      </w:r>
      <w:r w:rsidR="00113CF9" w:rsidRPr="001128DB">
        <w:rPr>
          <w:rFonts w:ascii="Calibri" w:hAnsi="Calibri" w:cs="Calibri"/>
          <w:sz w:val="22"/>
          <w:szCs w:val="22"/>
          <w:lang w:val="en-US"/>
        </w:rPr>
        <w:t xml:space="preserve"> models</w:t>
      </w:r>
      <w:r w:rsidRPr="001128DB">
        <w:rPr>
          <w:rFonts w:ascii="Calibri" w:hAnsi="Calibri" w:cs="Calibri"/>
          <w:sz w:val="22"/>
          <w:szCs w:val="22"/>
          <w:lang w:val="en-US"/>
        </w:rPr>
        <w:t>,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designed to learn and remember patterns in sequences over long time intervals, avoiding the vanishing gradient problem)</w:t>
      </w:r>
    </w:p>
    <w:p w14:paraId="774C1390" w14:textId="66FEE1DF" w:rsidR="00411A22" w:rsidRPr="001128DB" w:rsidRDefault="00113CF9" w:rsidP="00C56445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>M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>odel</w:t>
      </w:r>
      <w:r w:rsidRPr="001128DB">
        <w:rPr>
          <w:rFonts w:ascii="Calibri" w:hAnsi="Calibri" w:cs="Calibri"/>
          <w:sz w:val="22"/>
          <w:szCs w:val="22"/>
          <w:lang w:val="en-US"/>
        </w:rPr>
        <w:t>s of this type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can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control the flow of information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,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maintain long-term dependencies, and can be used as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 xml:space="preserve"> a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regressor or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 xml:space="preserve"> a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classifier for time-series data.</w:t>
      </w:r>
    </w:p>
    <w:p w14:paraId="735B1346" w14:textId="64639F32" w:rsidR="00C56445" w:rsidRPr="001128DB" w:rsidRDefault="00411A22" w:rsidP="00411A22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>In our case,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 xml:space="preserve"> we have chosen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a</w:t>
      </w:r>
      <w:r w:rsidR="00BC174F" w:rsidRPr="001128DB">
        <w:rPr>
          <w:rFonts w:ascii="Calibri" w:hAnsi="Calibri" w:cs="Calibri"/>
          <w:sz w:val="22"/>
          <w:szCs w:val="22"/>
          <w:lang w:val="en-US"/>
        </w:rPr>
        <w:t>n LSTM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model 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 xml:space="preserve">with </w:t>
      </w:r>
      <w:r w:rsidRPr="001128DB">
        <w:rPr>
          <w:rFonts w:ascii="Calibri" w:hAnsi="Calibri" w:cs="Calibri"/>
          <w:sz w:val="22"/>
          <w:szCs w:val="22"/>
          <w:lang w:val="en-US"/>
        </w:rPr>
        <w:t>advanced</w:t>
      </w:r>
      <w:r w:rsidR="00BC174F" w:rsidRPr="001128DB">
        <w:rPr>
          <w:rFonts w:ascii="Calibri" w:hAnsi="Calibri" w:cs="Calibri"/>
          <w:sz w:val="22"/>
          <w:szCs w:val="22"/>
          <w:lang w:val="en-US"/>
        </w:rPr>
        <w:t xml:space="preserve"> base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architecture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, including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bidirectional core layers, attention mechanisms, regularization, and dropout. </w:t>
      </w:r>
    </w:p>
    <w:p w14:paraId="16E9710D" w14:textId="5850034C" w:rsidR="00411A22" w:rsidRPr="001128DB" w:rsidRDefault="00C56445" w:rsidP="00C56445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>The model input is a set of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30-minute sequences of features extracted from 2-minute windows with 50% overlap (including insulin-related features) to predict glycemic events</w:t>
      </w:r>
      <w:r w:rsidR="00C40546" w:rsidRPr="001128DB">
        <w:rPr>
          <w:rFonts w:ascii="Calibri" w:hAnsi="Calibri" w:cs="Calibri"/>
          <w:sz w:val="22"/>
          <w:szCs w:val="22"/>
          <w:lang w:val="en-US"/>
        </w:rPr>
        <w:t>, happening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with a 15-minute lag.</w:t>
      </w:r>
    </w:p>
    <w:p w14:paraId="14A2CD80" w14:textId="29F6DBD1" w:rsidR="00411A22" w:rsidRPr="001128DB" w:rsidRDefault="00411A22" w:rsidP="00411A22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 xml:space="preserve">The initial idea was to train the model on </w:t>
      </w:r>
      <w:r w:rsidR="00C40546" w:rsidRPr="001128DB">
        <w:rPr>
          <w:rFonts w:ascii="Calibri" w:hAnsi="Calibri" w:cs="Calibri"/>
          <w:sz w:val="22"/>
          <w:szCs w:val="22"/>
          <w:lang w:val="en-US"/>
        </w:rPr>
        <w:t>some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base patient</w:t>
      </w:r>
      <w:r w:rsidR="00C40546" w:rsidRPr="001128DB">
        <w:rPr>
          <w:rFonts w:ascii="Calibri" w:hAnsi="Calibri" w:cs="Calibri"/>
          <w:sz w:val="22"/>
          <w:szCs w:val="22"/>
          <w:lang w:val="en-US"/>
        </w:rPr>
        <w:t xml:space="preserve"> data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and then freeze the core layers for transfer learning and fine-tuning on other patients. However, this approach does not seem to be working well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 xml:space="preserve"> (model does not generalize</w:t>
      </w:r>
      <w:r w:rsidR="00C40546" w:rsidRPr="001128DB">
        <w:rPr>
          <w:rFonts w:ascii="Calibri" w:hAnsi="Calibri" w:cs="Calibri"/>
          <w:sz w:val="22"/>
          <w:szCs w:val="22"/>
          <w:lang w:val="en-US"/>
        </w:rPr>
        <w:t>, limited dataset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)</w:t>
      </w:r>
    </w:p>
    <w:p w14:paraId="76058AC4" w14:textId="66AA99F5" w:rsidR="00411A22" w:rsidRPr="001128DB" w:rsidRDefault="00411A22" w:rsidP="00C56445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>The likely reason is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 xml:space="preserve"> either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physiological differences between patients - such as variations in metabolism 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or a</w:t>
      </w:r>
      <w:r w:rsidR="00C40546" w:rsidRPr="001128DB">
        <w:rPr>
          <w:rFonts w:ascii="Calibri" w:hAnsi="Calibri" w:cs="Calibri"/>
          <w:sz w:val="22"/>
          <w:szCs w:val="22"/>
          <w:lang w:val="en-US"/>
        </w:rPr>
        <w:t>n initially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 xml:space="preserve"> weak assumption concerning EMF-Glucose correlation</w:t>
      </w:r>
      <w:r w:rsidR="00C40546" w:rsidRPr="001128DB">
        <w:rPr>
          <w:rFonts w:ascii="Calibri" w:hAnsi="Calibri" w:cs="Calibri"/>
          <w:sz w:val="22"/>
          <w:szCs w:val="22"/>
          <w:lang w:val="en-US"/>
        </w:rPr>
        <w:t>s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.</w:t>
      </w:r>
    </w:p>
    <w:p w14:paraId="6FCBD7AF" w14:textId="79101A45" w:rsidR="00411A22" w:rsidRPr="001128DB" w:rsidRDefault="00C56445" w:rsidP="007756AF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>“Individual”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models </w:t>
      </w:r>
      <w:r w:rsidRPr="001128DB">
        <w:rPr>
          <w:rFonts w:ascii="Calibri" w:hAnsi="Calibri" w:cs="Calibri"/>
          <w:sz w:val="22"/>
          <w:szCs w:val="22"/>
          <w:lang w:val="en-US"/>
        </w:rPr>
        <w:t>have been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trained </w:t>
      </w:r>
      <w:r w:rsidRPr="001128DB">
        <w:rPr>
          <w:rFonts w:ascii="Calibri" w:hAnsi="Calibri" w:cs="Calibri"/>
          <w:sz w:val="22"/>
          <w:szCs w:val="22"/>
          <w:lang w:val="en-US"/>
        </w:rPr>
        <w:t>for each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patient </w:t>
      </w:r>
      <w:r w:rsidRPr="001128DB">
        <w:rPr>
          <w:rFonts w:ascii="Calibri" w:hAnsi="Calibri" w:cs="Calibri"/>
          <w:sz w:val="22"/>
          <w:szCs w:val="22"/>
          <w:lang w:val="en-US"/>
        </w:rPr>
        <w:t>/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channel</w:t>
      </w:r>
      <w:r w:rsidR="00801F37" w:rsidRPr="001128DB">
        <w:rPr>
          <w:rFonts w:ascii="Calibri" w:hAnsi="Calibri" w:cs="Calibri"/>
          <w:sz w:val="22"/>
          <w:szCs w:val="22"/>
          <w:lang w:val="en-US"/>
        </w:rPr>
        <w:t xml:space="preserve"> separately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>, using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semi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time-aware train–validation–test splits.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(otherwise, consequent splitting causes strict class imbalance – no train data on hypoglycemia</w:t>
      </w:r>
      <w:r w:rsidR="00801F37" w:rsidRPr="001128DB">
        <w:rPr>
          <w:rFonts w:ascii="Calibri" w:hAnsi="Calibri" w:cs="Calibri"/>
          <w:sz w:val="22"/>
          <w:szCs w:val="22"/>
          <w:lang w:val="en-US"/>
        </w:rPr>
        <w:t xml:space="preserve"> for most of the patients</w:t>
      </w:r>
      <w:r w:rsidRPr="001128DB">
        <w:rPr>
          <w:rFonts w:ascii="Calibri" w:hAnsi="Calibri" w:cs="Calibri"/>
          <w:sz w:val="22"/>
          <w:szCs w:val="22"/>
          <w:lang w:val="en-US"/>
        </w:rPr>
        <w:t>)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</w:t>
      </w:r>
    </w:p>
    <w:p w14:paraId="77997B26" w14:textId="5D2EEEDA" w:rsidR="005605DA" w:rsidRPr="001128DB" w:rsidRDefault="00B01B8B" w:rsidP="00C56445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b/>
          <w:bCs/>
          <w:sz w:val="22"/>
          <w:szCs w:val="22"/>
        </w:rPr>
        <w:t>Feature Preprocessing</w:t>
      </w:r>
      <w:r w:rsidRPr="001128DB">
        <w:rPr>
          <w:rFonts w:ascii="Calibri" w:hAnsi="Calibri" w:cs="Calibri"/>
          <w:b/>
          <w:bCs/>
          <w:sz w:val="22"/>
          <w:szCs w:val="22"/>
        </w:rPr>
        <w:br/>
      </w:r>
      <w:r w:rsidRPr="001128DB">
        <w:rPr>
          <w:rFonts w:ascii="Calibri" w:hAnsi="Calibri" w:cs="Calibri"/>
          <w:sz w:val="22"/>
          <w:szCs w:val="22"/>
        </w:rPr>
        <w:t xml:space="preserve">- </w:t>
      </w:r>
      <w:r w:rsidR="007756AF" w:rsidRPr="001128DB">
        <w:rPr>
          <w:rFonts w:ascii="Calibri" w:hAnsi="Calibri" w:cs="Calibri"/>
          <w:sz w:val="22"/>
          <w:szCs w:val="22"/>
        </w:rPr>
        <w:t>Converting</w:t>
      </w:r>
      <w:r w:rsidRPr="001128DB">
        <w:rPr>
          <w:rFonts w:ascii="Calibri" w:hAnsi="Calibri" w:cs="Calibri"/>
          <w:sz w:val="22"/>
          <w:szCs w:val="22"/>
        </w:rPr>
        <w:t xml:space="preserve"> categorical glucose states ('hypoglycemia', 'normal', 'hyperglycemia') to numeric targets (0, 1, 2)</w:t>
      </w:r>
      <w:r w:rsidRPr="001128DB">
        <w:rPr>
          <w:rFonts w:ascii="Calibri" w:hAnsi="Calibri" w:cs="Calibri"/>
          <w:sz w:val="22"/>
          <w:szCs w:val="22"/>
        </w:rPr>
        <w:br/>
        <w:t>- Appli</w:t>
      </w:r>
      <w:r w:rsidR="007756AF" w:rsidRPr="001128DB">
        <w:rPr>
          <w:rFonts w:ascii="Calibri" w:hAnsi="Calibri" w:cs="Calibri"/>
          <w:sz w:val="22"/>
          <w:szCs w:val="22"/>
          <w:lang w:val="en-US"/>
        </w:rPr>
        <w:t>cation of</w:t>
      </w:r>
      <w:r w:rsidRPr="001128DB">
        <w:rPr>
          <w:rFonts w:ascii="Calibri" w:hAnsi="Calibri" w:cs="Calibri"/>
          <w:sz w:val="22"/>
          <w:szCs w:val="22"/>
        </w:rPr>
        <w:t>robust scaling to handle outliers in feature data</w:t>
      </w:r>
    </w:p>
    <w:p w14:paraId="15C94413" w14:textId="5BA44A39" w:rsidR="00FA58F5" w:rsidRPr="001128DB" w:rsidRDefault="00411A22" w:rsidP="00FA58F5">
      <w:pPr>
        <w:rPr>
          <w:rFonts w:ascii="Calibri" w:hAnsi="Calibri" w:cs="Calibri"/>
          <w:sz w:val="22"/>
          <w:szCs w:val="22"/>
          <w:lang w:val="en-US"/>
        </w:rPr>
      </w:pPr>
      <w:r w:rsidRPr="00411A22">
        <w:rPr>
          <w:rFonts w:ascii="Calibri" w:hAnsi="Calibri" w:cs="Calibri"/>
          <w:b/>
          <w:bCs/>
          <w:sz w:val="22"/>
          <w:szCs w:val="22"/>
        </w:rPr>
        <w:t>Sequence Processing</w:t>
      </w:r>
      <w:r w:rsidRPr="00411A22">
        <w:rPr>
          <w:rFonts w:ascii="Calibri" w:hAnsi="Calibri" w:cs="Calibri"/>
          <w:sz w:val="22"/>
          <w:szCs w:val="22"/>
        </w:rPr>
        <w:br/>
        <w:t>- Time-ordered windows</w:t>
      </w:r>
      <w:r w:rsidR="00EE4BD1" w:rsidRPr="001128DB">
        <w:rPr>
          <w:rFonts w:ascii="Calibri" w:hAnsi="Calibri" w:cs="Calibri"/>
          <w:sz w:val="22"/>
          <w:szCs w:val="22"/>
          <w:lang w:val="en-US"/>
        </w:rPr>
        <w:t xml:space="preserve"> (30min each)</w:t>
      </w:r>
      <w:r w:rsidRPr="00411A22">
        <w:rPr>
          <w:rFonts w:ascii="Calibri" w:hAnsi="Calibri" w:cs="Calibri"/>
          <w:sz w:val="22"/>
          <w:szCs w:val="22"/>
        </w:rPr>
        <w:t xml:space="preserve"> of features with configurable stride</w:t>
      </w:r>
      <w:r w:rsidRPr="00411A22">
        <w:rPr>
          <w:rFonts w:ascii="Calibri" w:hAnsi="Calibri" w:cs="Calibri"/>
          <w:sz w:val="22"/>
          <w:szCs w:val="22"/>
        </w:rPr>
        <w:br/>
        <w:t>- Each sequence predicts the future glycemic state</w:t>
      </w:r>
      <w:r w:rsidR="00EE4BD1" w:rsidRPr="001128DB">
        <w:rPr>
          <w:rFonts w:ascii="Calibri" w:hAnsi="Calibri" w:cs="Calibri"/>
          <w:sz w:val="22"/>
          <w:szCs w:val="22"/>
          <w:lang w:val="en-US"/>
        </w:rPr>
        <w:t xml:space="preserve"> target</w:t>
      </w:r>
      <w:r w:rsidRPr="00411A22">
        <w:rPr>
          <w:rFonts w:ascii="Calibri" w:hAnsi="Calibri" w:cs="Calibri"/>
          <w:sz w:val="22"/>
          <w:szCs w:val="22"/>
        </w:rPr>
        <w:t xml:space="preserve"> (hypo/normal/hyperglycemia)</w:t>
      </w:r>
    </w:p>
    <w:p w14:paraId="154B2CE3" w14:textId="0C2789C5" w:rsidR="00FA58F5" w:rsidRPr="001128DB" w:rsidRDefault="00FA58F5" w:rsidP="001128DB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b/>
          <w:bCs/>
          <w:sz w:val="22"/>
          <w:szCs w:val="22"/>
        </w:rPr>
        <w:t>Class Imbalance Handling</w:t>
      </w:r>
      <w:r w:rsidRPr="001128DB">
        <w:rPr>
          <w:rFonts w:ascii="Calibri" w:hAnsi="Calibri" w:cs="Calibri"/>
          <w:sz w:val="22"/>
          <w:szCs w:val="22"/>
        </w:rPr>
        <w:br/>
        <w:t xml:space="preserve">- </w:t>
      </w:r>
      <w:r w:rsidR="00AD5E71" w:rsidRPr="001128DB">
        <w:rPr>
          <w:rFonts w:ascii="Calibri" w:hAnsi="Calibri" w:cs="Calibri"/>
          <w:sz w:val="22"/>
          <w:szCs w:val="22"/>
          <w:lang w:val="en-US"/>
        </w:rPr>
        <w:t>The pipeline c</w:t>
      </w:r>
      <w:r w:rsidRPr="001128DB">
        <w:rPr>
          <w:rFonts w:ascii="Calibri" w:hAnsi="Calibri" w:cs="Calibri"/>
          <w:sz w:val="22"/>
          <w:szCs w:val="22"/>
        </w:rPr>
        <w:t>alculates class weights based on sample distribution</w:t>
      </w:r>
      <w:r w:rsidRPr="001128DB">
        <w:rPr>
          <w:rFonts w:ascii="Calibri" w:hAnsi="Calibri" w:cs="Calibri"/>
          <w:sz w:val="22"/>
          <w:szCs w:val="22"/>
        </w:rPr>
        <w:br/>
        <w:t>- Applies weighted loss to prioritize minority classes (in our case it is typically hypoglycemia)</w:t>
      </w:r>
      <w:r w:rsidRPr="001128DB">
        <w:rPr>
          <w:rFonts w:ascii="Calibri" w:hAnsi="Calibri" w:cs="Calibri"/>
          <w:sz w:val="22"/>
          <w:szCs w:val="22"/>
        </w:rPr>
        <w:br/>
        <w:t>- Ensures balanced evaluation metrics through stratified sampling</w:t>
      </w:r>
      <w:r w:rsidR="00411A22" w:rsidRPr="00411A22">
        <w:rPr>
          <w:rFonts w:ascii="Calibri" w:hAnsi="Calibri" w:cs="Calibri"/>
          <w:sz w:val="22"/>
          <w:szCs w:val="22"/>
        </w:rPr>
        <w:br/>
      </w:r>
      <w:r w:rsidR="00411A22" w:rsidRPr="00411A22">
        <w:rPr>
          <w:rFonts w:ascii="Calibri" w:hAnsi="Calibri" w:cs="Calibri"/>
          <w:sz w:val="22"/>
          <w:szCs w:val="22"/>
        </w:rPr>
        <w:br/>
      </w:r>
      <w:r w:rsidR="00411A22" w:rsidRPr="00411A22">
        <w:rPr>
          <w:rFonts w:ascii="Calibri" w:hAnsi="Calibri" w:cs="Calibri"/>
          <w:b/>
          <w:bCs/>
          <w:sz w:val="22"/>
          <w:szCs w:val="22"/>
        </w:rPr>
        <w:t>Model Architecture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 xml:space="preserve"> (basic, no fine tuning</w:t>
      </w:r>
      <w:r w:rsidR="00AD5E71" w:rsidRPr="001128DB">
        <w:rPr>
          <w:rFonts w:ascii="Calibri" w:hAnsi="Calibri" w:cs="Calibri"/>
          <w:sz w:val="22"/>
          <w:szCs w:val="22"/>
          <w:lang w:val="en-US"/>
        </w:rPr>
        <w:t xml:space="preserve"> of architecture or other </w:t>
      </w:r>
      <w:r w:rsidR="001128DB" w:rsidRPr="001128DB">
        <w:rPr>
          <w:rFonts w:ascii="Calibri" w:hAnsi="Calibri" w:cs="Calibri"/>
          <w:sz w:val="22"/>
          <w:szCs w:val="22"/>
          <w:lang w:val="en-US"/>
        </w:rPr>
        <w:t>meta-parameters, except learning rates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)</w:t>
      </w:r>
      <w:r w:rsidR="00411A22" w:rsidRPr="00411A22">
        <w:rPr>
          <w:rFonts w:ascii="Calibri" w:hAnsi="Calibri" w:cs="Calibri"/>
          <w:sz w:val="22"/>
          <w:szCs w:val="22"/>
        </w:rPr>
        <w:br/>
        <w:t>- Bidirectional LSTM Core: Two stacked BiLSTM layers (64→32 units)</w:t>
      </w:r>
      <w:r w:rsidR="00411A22" w:rsidRPr="00411A22">
        <w:rPr>
          <w:rFonts w:ascii="Calibri" w:hAnsi="Calibri" w:cs="Calibri"/>
          <w:sz w:val="22"/>
          <w:szCs w:val="22"/>
        </w:rPr>
        <w:br/>
        <w:t>- Attention Mechanism: Multi-head self-attention (2 heads) with residual connections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1128DB">
        <w:rPr>
          <w:rFonts w:ascii="Calibri" w:hAnsi="Calibri" w:cs="Calibri"/>
          <w:sz w:val="22"/>
          <w:szCs w:val="22"/>
        </w:rPr>
        <w:t>for temporal pattern recognition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(</w:t>
      </w:r>
      <w:r w:rsidRPr="001128DB">
        <w:rPr>
          <w:rFonts w:ascii="Calibri" w:hAnsi="Calibri" w:cs="Calibri"/>
          <w:sz w:val="22"/>
          <w:szCs w:val="22"/>
        </w:rPr>
        <w:t>to improve gradient flow during training</w:t>
      </w:r>
      <w:r w:rsidRPr="001128DB">
        <w:rPr>
          <w:rFonts w:ascii="Calibri" w:hAnsi="Calibri" w:cs="Calibri"/>
          <w:sz w:val="22"/>
          <w:szCs w:val="22"/>
          <w:lang w:val="en-US"/>
        </w:rPr>
        <w:t>)</w:t>
      </w:r>
      <w:r w:rsidR="00411A22" w:rsidRPr="00411A22">
        <w:rPr>
          <w:rFonts w:ascii="Calibri" w:hAnsi="Calibri" w:cs="Calibri"/>
          <w:sz w:val="22"/>
          <w:szCs w:val="22"/>
        </w:rPr>
        <w:br/>
        <w:t>- Parallel Processing: Convolutional branch (32 filters) captures local patterns</w:t>
      </w:r>
      <w:r w:rsidR="00411A22" w:rsidRPr="00411A22">
        <w:rPr>
          <w:rFonts w:ascii="Calibri" w:hAnsi="Calibri" w:cs="Calibri"/>
          <w:sz w:val="22"/>
          <w:szCs w:val="22"/>
        </w:rPr>
        <w:br/>
      </w:r>
      <w:r w:rsidR="00411A22" w:rsidRPr="00411A22">
        <w:rPr>
          <w:rFonts w:ascii="Calibri" w:hAnsi="Calibri" w:cs="Calibri"/>
          <w:sz w:val="22"/>
          <w:szCs w:val="22"/>
        </w:rPr>
        <w:lastRenderedPageBreak/>
        <w:t>- Feature Fusion: Concatenation of attention and convolutional outputs</w:t>
      </w:r>
      <w:r w:rsidR="00411A22" w:rsidRPr="00411A22">
        <w:rPr>
          <w:rFonts w:ascii="Calibri" w:hAnsi="Calibri" w:cs="Calibri"/>
          <w:sz w:val="22"/>
          <w:szCs w:val="22"/>
        </w:rPr>
        <w:br/>
        <w:t>- Dual Pooling: Both global average and max pooling to preserve different statistical properties</w:t>
      </w:r>
      <w:r w:rsidR="00411A22" w:rsidRPr="00411A22">
        <w:rPr>
          <w:rFonts w:ascii="Calibri" w:hAnsi="Calibri" w:cs="Calibri"/>
          <w:sz w:val="22"/>
          <w:szCs w:val="22"/>
        </w:rPr>
        <w:br/>
        <w:t>- Output Layer: Dense layer with softmax activation for 3-class classification</w:t>
      </w:r>
      <w:r w:rsidR="00411A22" w:rsidRPr="00411A22">
        <w:rPr>
          <w:rFonts w:ascii="Calibri" w:hAnsi="Calibri" w:cs="Calibri"/>
          <w:sz w:val="22"/>
          <w:szCs w:val="22"/>
        </w:rPr>
        <w:br/>
      </w:r>
      <w:r w:rsidR="00411A22" w:rsidRPr="00411A22">
        <w:rPr>
          <w:rFonts w:ascii="Calibri" w:hAnsi="Calibri" w:cs="Calibri"/>
          <w:sz w:val="22"/>
          <w:szCs w:val="22"/>
        </w:rPr>
        <w:br/>
      </w:r>
      <w:r w:rsidR="00411A22" w:rsidRPr="00411A22">
        <w:rPr>
          <w:rFonts w:ascii="Calibri" w:hAnsi="Calibri" w:cs="Calibri"/>
          <w:b/>
          <w:bCs/>
          <w:sz w:val="22"/>
          <w:szCs w:val="22"/>
        </w:rPr>
        <w:t>Regularization Techniques</w:t>
      </w:r>
      <w:r w:rsidR="00411A22" w:rsidRPr="00411A22">
        <w:rPr>
          <w:rFonts w:ascii="Calibri" w:hAnsi="Calibri" w:cs="Calibri"/>
          <w:sz w:val="22"/>
          <w:szCs w:val="22"/>
        </w:rPr>
        <w:br/>
        <w:t>- Progressive dropout (15%-&gt;30%)</w:t>
      </w:r>
      <w:r w:rsidR="00411A22" w:rsidRPr="00411A22">
        <w:rPr>
          <w:rFonts w:ascii="Calibri" w:hAnsi="Calibri" w:cs="Calibri"/>
          <w:sz w:val="22"/>
          <w:szCs w:val="22"/>
        </w:rPr>
        <w:br/>
        <w:t>- L2 regularization on weights</w:t>
      </w:r>
      <w:r w:rsidR="00411A22" w:rsidRPr="00411A22">
        <w:rPr>
          <w:rFonts w:ascii="Calibri" w:hAnsi="Calibri" w:cs="Calibri"/>
          <w:sz w:val="22"/>
          <w:szCs w:val="22"/>
        </w:rPr>
        <w:br/>
        <w:t>- Batch normalization after each major layer</w:t>
      </w:r>
      <w:r w:rsidR="00411A22" w:rsidRPr="00411A22">
        <w:rPr>
          <w:rFonts w:ascii="Calibri" w:hAnsi="Calibri" w:cs="Calibri"/>
          <w:sz w:val="22"/>
          <w:szCs w:val="22"/>
        </w:rPr>
        <w:br/>
        <w:t>- Residual connections for stable gradient flow</w:t>
      </w:r>
      <w:r w:rsidRPr="001128DB">
        <w:rPr>
          <w:rFonts w:ascii="Calibri" w:hAnsi="Calibri" w:cs="Calibri"/>
          <w:sz w:val="22"/>
          <w:szCs w:val="22"/>
          <w:lang w:val="en-US"/>
        </w:rPr>
        <w:br/>
      </w:r>
      <w:r w:rsidRPr="001128DB">
        <w:rPr>
          <w:rFonts w:ascii="Calibri" w:hAnsi="Calibri" w:cs="Calibri"/>
          <w:sz w:val="22"/>
          <w:szCs w:val="22"/>
        </w:rPr>
        <w:t>- Includes learning rate scheduling for optimization stability</w:t>
      </w:r>
      <w:r w:rsidR="00411A22" w:rsidRPr="00411A22">
        <w:rPr>
          <w:rFonts w:ascii="Calibri" w:hAnsi="Calibri" w:cs="Calibri"/>
          <w:sz w:val="22"/>
          <w:szCs w:val="22"/>
        </w:rPr>
        <w:br/>
      </w:r>
      <w:r w:rsidR="00411A22" w:rsidRPr="00411A22">
        <w:rPr>
          <w:rFonts w:ascii="Calibri" w:hAnsi="Calibri" w:cs="Calibri"/>
          <w:sz w:val="22"/>
          <w:szCs w:val="22"/>
        </w:rPr>
        <w:br/>
      </w:r>
      <w:r w:rsidR="00411A22" w:rsidRPr="00411A22">
        <w:rPr>
          <w:rFonts w:ascii="Calibri" w:hAnsi="Calibri" w:cs="Calibri"/>
          <w:b/>
          <w:bCs/>
          <w:sz w:val="22"/>
          <w:szCs w:val="22"/>
        </w:rPr>
        <w:t>Optimization Strategy</w:t>
      </w:r>
      <w:r w:rsidR="00411A22" w:rsidRPr="00411A22">
        <w:rPr>
          <w:rFonts w:ascii="Calibri" w:hAnsi="Calibri" w:cs="Calibri"/>
          <w:sz w:val="22"/>
          <w:szCs w:val="22"/>
        </w:rPr>
        <w:br/>
        <w:t>- Adam optimizer with exponential learning rate decay</w:t>
      </w:r>
      <w:r w:rsidR="00411A22" w:rsidRPr="00411A22">
        <w:rPr>
          <w:rFonts w:ascii="Calibri" w:hAnsi="Calibri" w:cs="Calibri"/>
          <w:sz w:val="22"/>
          <w:szCs w:val="22"/>
        </w:rPr>
        <w:br/>
        <w:t>- Sparse categorical cross-entropy loss function</w:t>
      </w:r>
    </w:p>
    <w:p w14:paraId="5C4527AE" w14:textId="2E664DAA" w:rsidR="00E92C50" w:rsidRPr="001128DB" w:rsidRDefault="00FA58F5" w:rsidP="00FA58F5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b/>
          <w:bCs/>
          <w:sz w:val="22"/>
          <w:szCs w:val="22"/>
        </w:rPr>
        <w:t>Evaluation Framework</w:t>
      </w:r>
      <w:r w:rsidRPr="001128DB">
        <w:rPr>
          <w:rFonts w:ascii="Calibri" w:hAnsi="Calibri" w:cs="Calibri"/>
          <w:sz w:val="22"/>
          <w:szCs w:val="22"/>
        </w:rPr>
        <w:br/>
        <w:t>- Supports both standard train/validation/test splits and k-fold cross-validation</w:t>
      </w:r>
      <w:r w:rsidR="007E62A1">
        <w:rPr>
          <w:rFonts w:ascii="Calibri" w:hAnsi="Calibri" w:cs="Calibri"/>
          <w:sz w:val="22"/>
          <w:szCs w:val="22"/>
          <w:lang w:val="en-US"/>
        </w:rPr>
        <w:t xml:space="preserve"> (not implemented)</w:t>
      </w:r>
      <w:r w:rsidRPr="001128DB">
        <w:rPr>
          <w:rFonts w:ascii="Calibri" w:hAnsi="Calibri" w:cs="Calibri"/>
          <w:sz w:val="22"/>
          <w:szCs w:val="22"/>
        </w:rPr>
        <w:br/>
        <w:t xml:space="preserve">- Calculates detailed </w:t>
      </w:r>
      <w:r w:rsidR="00E92C50" w:rsidRPr="001128DB">
        <w:rPr>
          <w:rFonts w:ascii="Calibri" w:hAnsi="Calibri" w:cs="Calibri"/>
          <w:sz w:val="22"/>
          <w:szCs w:val="22"/>
          <w:lang w:val="en-US"/>
        </w:rPr>
        <w:t>metrics</w:t>
      </w:r>
    </w:p>
    <w:p w14:paraId="6B6C0C68" w14:textId="69D853E6" w:rsidR="00411A22" w:rsidRPr="00411A22" w:rsidRDefault="00E92C50" w:rsidP="00FA58F5">
      <w:pPr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b/>
          <w:bCs/>
          <w:sz w:val="22"/>
          <w:szCs w:val="22"/>
        </w:rPr>
        <w:t>Transfer Learning Capabilities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(optional</w:t>
      </w:r>
      <w:r w:rsidR="007E62A1">
        <w:rPr>
          <w:rFonts w:ascii="Calibri" w:hAnsi="Calibri" w:cs="Calibri"/>
          <w:sz w:val="22"/>
          <w:szCs w:val="22"/>
          <w:lang w:val="en-US"/>
        </w:rPr>
        <w:t xml:space="preserve">, results </w:t>
      </w:r>
      <w:r w:rsidR="00914CB8">
        <w:rPr>
          <w:rFonts w:ascii="Calibri" w:hAnsi="Calibri" w:cs="Calibri"/>
          <w:sz w:val="22"/>
          <w:szCs w:val="22"/>
          <w:lang w:val="en-US"/>
        </w:rPr>
        <w:t>unsuccessful</w:t>
      </w:r>
      <w:r w:rsidRPr="001128DB">
        <w:rPr>
          <w:rFonts w:ascii="Calibri" w:hAnsi="Calibri" w:cs="Calibri"/>
          <w:sz w:val="22"/>
          <w:szCs w:val="22"/>
          <w:lang w:val="en-US"/>
        </w:rPr>
        <w:t>)</w:t>
      </w:r>
      <w:r w:rsidRPr="001128DB">
        <w:rPr>
          <w:rFonts w:ascii="Calibri" w:hAnsi="Calibri" w:cs="Calibri"/>
          <w:sz w:val="22"/>
          <w:szCs w:val="22"/>
        </w:rPr>
        <w:br/>
        <w:t xml:space="preserve">- This specific approach </w:t>
      </w:r>
      <w:r w:rsidR="007E62A1">
        <w:rPr>
          <w:rFonts w:ascii="Calibri" w:hAnsi="Calibri" w:cs="Calibri"/>
          <w:sz w:val="22"/>
          <w:szCs w:val="22"/>
          <w:lang w:val="en-US"/>
        </w:rPr>
        <w:t>can</w:t>
      </w:r>
      <w:r w:rsidRPr="001128DB">
        <w:rPr>
          <w:rFonts w:ascii="Calibri" w:hAnsi="Calibri" w:cs="Calibri"/>
          <w:sz w:val="22"/>
          <w:szCs w:val="22"/>
        </w:rPr>
        <w:t xml:space="preserve"> first patient as base model to establish foundational patterns</w:t>
      </w:r>
      <w:r w:rsidRPr="001128DB">
        <w:rPr>
          <w:rFonts w:ascii="Calibri" w:hAnsi="Calibri" w:cs="Calibri"/>
          <w:sz w:val="22"/>
          <w:szCs w:val="22"/>
        </w:rPr>
        <w:br/>
        <w:t>- Freezes early layers to preserve learned features</w:t>
      </w:r>
      <w:r w:rsidRPr="001128DB">
        <w:rPr>
          <w:rFonts w:ascii="Calibri" w:hAnsi="Calibri" w:cs="Calibri"/>
          <w:sz w:val="22"/>
          <w:szCs w:val="22"/>
        </w:rPr>
        <w:br/>
        <w:t>- Fine-tunes later layers for patient-specific adaptation</w:t>
      </w:r>
      <w:r w:rsidRPr="001128DB">
        <w:rPr>
          <w:rFonts w:ascii="Calibri" w:hAnsi="Calibri" w:cs="Calibri"/>
          <w:sz w:val="22"/>
          <w:szCs w:val="22"/>
        </w:rPr>
        <w:br/>
        <w:t>- Enables effective learning even with limited per-patient data</w:t>
      </w:r>
      <w:r w:rsidR="00411A22" w:rsidRPr="00411A22">
        <w:rPr>
          <w:rFonts w:ascii="Calibri" w:hAnsi="Calibri" w:cs="Calibri"/>
          <w:sz w:val="22"/>
          <w:szCs w:val="22"/>
        </w:rPr>
        <w:br/>
      </w:r>
      <w:r w:rsidR="00411A22" w:rsidRPr="00411A22">
        <w:rPr>
          <w:rFonts w:ascii="Calibri" w:hAnsi="Calibri" w:cs="Calibri"/>
          <w:sz w:val="22"/>
          <w:szCs w:val="22"/>
        </w:rPr>
        <w:br/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While t</w:t>
      </w:r>
      <w:r w:rsidR="00411A22" w:rsidRPr="00411A22">
        <w:rPr>
          <w:rFonts w:ascii="Calibri" w:hAnsi="Calibri" w:cs="Calibri"/>
          <w:sz w:val="22"/>
          <w:szCs w:val="22"/>
        </w:rPr>
        <w:t>his architecture is not fine tuned</w:t>
      </w:r>
      <w:r w:rsidR="00423276">
        <w:rPr>
          <w:rFonts w:ascii="Calibri" w:hAnsi="Calibri" w:cs="Calibri"/>
          <w:sz w:val="22"/>
          <w:szCs w:val="22"/>
          <w:lang w:val="en-US"/>
        </w:rPr>
        <w:t>,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 xml:space="preserve"> it</w:t>
      </w:r>
      <w:r w:rsidR="00423276">
        <w:rPr>
          <w:rFonts w:ascii="Calibri" w:hAnsi="Calibri" w:cs="Calibri"/>
          <w:sz w:val="22"/>
          <w:szCs w:val="22"/>
          <w:lang w:val="en-US"/>
        </w:rPr>
        <w:t xml:space="preserve"> still</w:t>
      </w:r>
      <w:r w:rsidR="00914CB8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411A22" w:rsidRPr="00411A22">
        <w:rPr>
          <w:rFonts w:ascii="Calibri" w:hAnsi="Calibri" w:cs="Calibri"/>
          <w:sz w:val="22"/>
          <w:szCs w:val="22"/>
        </w:rPr>
        <w:t>effectively balance</w:t>
      </w:r>
      <w:r w:rsidR="00914CB8">
        <w:rPr>
          <w:rFonts w:ascii="Calibri" w:hAnsi="Calibri" w:cs="Calibri"/>
          <w:sz w:val="22"/>
          <w:szCs w:val="22"/>
          <w:lang w:val="en-US"/>
        </w:rPr>
        <w:t>s</w:t>
      </w:r>
      <w:r w:rsidR="00411A22" w:rsidRPr="00411A22">
        <w:rPr>
          <w:rFonts w:ascii="Calibri" w:hAnsi="Calibri" w:cs="Calibri"/>
          <w:sz w:val="22"/>
          <w:szCs w:val="22"/>
        </w:rPr>
        <w:t xml:space="preserve"> feature extraction power with regularization to predict future glycemic states from temporal magnetic signal patterns.</w:t>
      </w:r>
    </w:p>
    <w:p w14:paraId="1DCDF06A" w14:textId="1FD64CAA" w:rsidR="00C56445" w:rsidRPr="001128DB" w:rsidRDefault="00C56445" w:rsidP="00201EE4">
      <w:pPr>
        <w:pStyle w:val="ListParagraph"/>
        <w:numPr>
          <w:ilvl w:val="0"/>
          <w:numId w:val="1"/>
        </w:numPr>
        <w:ind w:left="360"/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>It is important to mention that t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he </w:t>
      </w:r>
      <w:r w:rsidRPr="001128DB">
        <w:rPr>
          <w:rFonts w:ascii="Calibri" w:hAnsi="Calibri" w:cs="Calibri"/>
          <w:sz w:val="22"/>
          <w:szCs w:val="22"/>
          <w:lang w:val="en-US"/>
        </w:rPr>
        <w:t>model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is fed with time-</w:t>
      </w:r>
      <w:r w:rsidRPr="001128DB">
        <w:rPr>
          <w:rFonts w:ascii="Calibri" w:hAnsi="Calibri" w:cs="Calibri"/>
          <w:sz w:val="22"/>
          <w:szCs w:val="22"/>
          <w:lang w:val="en-US"/>
        </w:rPr>
        <w:t>sorted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30min sequences of overlapping windows (extracted features</w:t>
      </w:r>
      <w:r w:rsidRPr="001128DB">
        <w:rPr>
          <w:rFonts w:ascii="Calibri" w:hAnsi="Calibri" w:cs="Calibri"/>
          <w:sz w:val="22"/>
          <w:szCs w:val="22"/>
          <w:lang w:val="en-US"/>
        </w:rPr>
        <w:t>),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and 15</w:t>
      </w:r>
      <w:r w:rsidR="00201EE4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>min lagged predictive state</w:t>
      </w:r>
      <w:r w:rsidR="00201EE4">
        <w:rPr>
          <w:rFonts w:ascii="Calibri" w:hAnsi="Calibri" w:cs="Calibri"/>
          <w:sz w:val="22"/>
          <w:szCs w:val="22"/>
          <w:lang w:val="en-US"/>
        </w:rPr>
        <w:t xml:space="preserve"> (target)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>.</w:t>
      </w:r>
      <w:r w:rsidR="00D03C6D">
        <w:rPr>
          <w:rFonts w:ascii="Calibri" w:hAnsi="Calibri" w:cs="Calibri"/>
          <w:sz w:val="22"/>
          <w:szCs w:val="22"/>
          <w:lang w:val="en-US"/>
        </w:rPr>
        <w:t xml:space="preserve"> These values </w:t>
      </w:r>
      <w:r w:rsidR="00C54828">
        <w:rPr>
          <w:rFonts w:ascii="Calibri" w:hAnsi="Calibri" w:cs="Calibri"/>
          <w:sz w:val="22"/>
          <w:szCs w:val="22"/>
          <w:lang w:val="en-US"/>
        </w:rPr>
        <w:t>can be tuned to give us better metrics.</w:t>
      </w:r>
    </w:p>
    <w:p w14:paraId="4FD96CB4" w14:textId="3B800615" w:rsidR="00C56445" w:rsidRPr="001128DB" w:rsidRDefault="00411A22" w:rsidP="00201EE4">
      <w:pPr>
        <w:pStyle w:val="ListParagraph"/>
        <w:numPr>
          <w:ilvl w:val="0"/>
          <w:numId w:val="1"/>
        </w:numPr>
        <w:ind w:left="360"/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>The Insulin Value (model-based) has bee</w:t>
      </w:r>
      <w:r w:rsidR="00C56445" w:rsidRPr="001128DB">
        <w:rPr>
          <w:rFonts w:ascii="Calibri" w:hAnsi="Calibri" w:cs="Calibri"/>
          <w:sz w:val="22"/>
          <w:szCs w:val="22"/>
          <w:lang w:val="en-US"/>
        </w:rPr>
        <w:t>n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included into the inputs</w:t>
      </w:r>
      <w:r w:rsidR="005F4C1C">
        <w:rPr>
          <w:rFonts w:ascii="Calibri" w:hAnsi="Calibri" w:cs="Calibri"/>
          <w:sz w:val="22"/>
          <w:szCs w:val="22"/>
          <w:lang w:val="en-US"/>
        </w:rPr>
        <w:t>. The importance of this feature is not validated.</w:t>
      </w:r>
    </w:p>
    <w:p w14:paraId="75F1ADF3" w14:textId="119B4065" w:rsidR="00A638FB" w:rsidRDefault="00411A22" w:rsidP="00201EE4">
      <w:pPr>
        <w:pStyle w:val="ListParagraph"/>
        <w:numPr>
          <w:ilvl w:val="0"/>
          <w:numId w:val="1"/>
        </w:numPr>
        <w:ind w:left="360"/>
        <w:rPr>
          <w:rFonts w:ascii="Calibri" w:hAnsi="Calibri" w:cs="Calibri"/>
          <w:sz w:val="22"/>
          <w:szCs w:val="22"/>
          <w:lang w:val="en-US"/>
        </w:rPr>
      </w:pPr>
      <w:r w:rsidRPr="001128DB">
        <w:rPr>
          <w:rFonts w:ascii="Calibri" w:hAnsi="Calibri" w:cs="Calibri"/>
          <w:sz w:val="22"/>
          <w:szCs w:val="22"/>
          <w:lang w:val="en-US"/>
        </w:rPr>
        <w:t>The Train-</w:t>
      </w:r>
      <w:r w:rsidR="005F4C1C">
        <w:rPr>
          <w:rFonts w:ascii="Calibri" w:hAnsi="Calibri" w:cs="Calibri"/>
          <w:sz w:val="22"/>
          <w:szCs w:val="22"/>
          <w:lang w:val="en-US"/>
        </w:rPr>
        <w:t>T</w:t>
      </w:r>
      <w:r w:rsidRPr="001128DB">
        <w:rPr>
          <w:rFonts w:ascii="Calibri" w:hAnsi="Calibri" w:cs="Calibri"/>
          <w:sz w:val="22"/>
          <w:szCs w:val="22"/>
          <w:lang w:val="en-US"/>
        </w:rPr>
        <w:t>est-</w:t>
      </w:r>
      <w:r w:rsidR="005F4C1C">
        <w:rPr>
          <w:rFonts w:ascii="Calibri" w:hAnsi="Calibri" w:cs="Calibri"/>
          <w:sz w:val="22"/>
          <w:szCs w:val="22"/>
          <w:lang w:val="en-US"/>
        </w:rPr>
        <w:t>V</w:t>
      </w:r>
      <w:r w:rsidRPr="001128DB">
        <w:rPr>
          <w:rFonts w:ascii="Calibri" w:hAnsi="Calibri" w:cs="Calibri"/>
          <w:sz w:val="22"/>
          <w:szCs w:val="22"/>
          <w:lang w:val="en-US"/>
        </w:rPr>
        <w:t>al</w:t>
      </w:r>
      <w:r w:rsidR="00A638FB" w:rsidRPr="001128DB">
        <w:rPr>
          <w:rFonts w:ascii="Calibri" w:hAnsi="Calibri" w:cs="Calibri"/>
          <w:sz w:val="22"/>
          <w:szCs w:val="22"/>
          <w:lang w:val="en-US"/>
        </w:rPr>
        <w:t>idation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5F4C1C">
        <w:rPr>
          <w:rFonts w:ascii="Calibri" w:hAnsi="Calibri" w:cs="Calibri"/>
          <w:sz w:val="22"/>
          <w:szCs w:val="22"/>
          <w:lang w:val="en-US"/>
        </w:rPr>
        <w:t>spit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A638FB" w:rsidRPr="001128DB">
        <w:rPr>
          <w:rFonts w:ascii="Calibri" w:hAnsi="Calibri" w:cs="Calibri"/>
          <w:sz w:val="22"/>
          <w:szCs w:val="22"/>
          <w:lang w:val="en-US"/>
        </w:rPr>
        <w:t>is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70%</w:t>
      </w:r>
      <w:r w:rsidR="005F4C1C">
        <w:rPr>
          <w:rFonts w:ascii="Calibri" w:hAnsi="Calibri" w:cs="Calibri"/>
          <w:sz w:val="22"/>
          <w:szCs w:val="22"/>
          <w:lang w:val="en-US"/>
        </w:rPr>
        <w:t xml:space="preserve"> / </w:t>
      </w:r>
      <w:r w:rsidRPr="001128DB">
        <w:rPr>
          <w:rFonts w:ascii="Calibri" w:hAnsi="Calibri" w:cs="Calibri"/>
          <w:sz w:val="22"/>
          <w:szCs w:val="22"/>
          <w:lang w:val="en-US"/>
        </w:rPr>
        <w:t>15%</w:t>
      </w:r>
      <w:r w:rsidR="005F4C1C">
        <w:rPr>
          <w:rFonts w:ascii="Calibri" w:hAnsi="Calibri" w:cs="Calibri"/>
          <w:sz w:val="22"/>
          <w:szCs w:val="22"/>
          <w:lang w:val="en-US"/>
        </w:rPr>
        <w:t xml:space="preserve"> /</w:t>
      </w:r>
      <w:r w:rsidRPr="001128DB">
        <w:rPr>
          <w:rFonts w:ascii="Calibri" w:hAnsi="Calibri" w:cs="Calibri"/>
          <w:sz w:val="22"/>
          <w:szCs w:val="22"/>
          <w:lang w:val="en-US"/>
        </w:rPr>
        <w:t>15% over the entire experiment time, but the time-aware sequences</w:t>
      </w:r>
      <w:r w:rsidR="00A638FB" w:rsidRPr="001128DB">
        <w:rPr>
          <w:rFonts w:ascii="Calibri" w:hAnsi="Calibri" w:cs="Calibri"/>
          <w:sz w:val="22"/>
          <w:szCs w:val="22"/>
          <w:lang w:val="en-US"/>
        </w:rPr>
        <w:t xml:space="preserve"> in the dataset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have been shuffled inside these splits (</w:t>
      </w:r>
      <w:r w:rsidR="00C86A2B">
        <w:rPr>
          <w:rFonts w:ascii="Calibri" w:hAnsi="Calibri" w:cs="Calibri"/>
          <w:sz w:val="22"/>
          <w:szCs w:val="22"/>
          <w:lang w:val="en-US"/>
        </w:rPr>
        <w:t>potential for</w:t>
      </w:r>
      <w:r w:rsidRPr="001128DB">
        <w:rPr>
          <w:rFonts w:ascii="Calibri" w:hAnsi="Calibri" w:cs="Calibri"/>
          <w:sz w:val="22"/>
          <w:szCs w:val="22"/>
          <w:lang w:val="en-US"/>
        </w:rPr>
        <w:t xml:space="preserve"> a data-leak effect)</w:t>
      </w:r>
      <w:r w:rsidR="00A638FB" w:rsidRPr="001128DB">
        <w:rPr>
          <w:rFonts w:ascii="Calibri" w:hAnsi="Calibri" w:cs="Calibri"/>
          <w:sz w:val="22"/>
          <w:szCs w:val="22"/>
          <w:lang w:val="en-US"/>
        </w:rPr>
        <w:t>. It</w:t>
      </w:r>
      <w:r w:rsidR="00C86A2B">
        <w:rPr>
          <w:rFonts w:ascii="Calibri" w:hAnsi="Calibri" w:cs="Calibri"/>
          <w:sz w:val="22"/>
          <w:szCs w:val="22"/>
          <w:lang w:val="en-US"/>
        </w:rPr>
        <w:t xml:space="preserve"> can be considered</w:t>
      </w:r>
      <w:r w:rsidR="00A638FB" w:rsidRPr="001128DB">
        <w:rPr>
          <w:rFonts w:ascii="Calibri" w:hAnsi="Calibri" w:cs="Calibri"/>
          <w:sz w:val="22"/>
          <w:szCs w:val="22"/>
          <w:lang w:val="en-US"/>
        </w:rPr>
        <w:t xml:space="preserve"> not a </w:t>
      </w:r>
      <w:r w:rsidR="00C86A2B">
        <w:rPr>
          <w:rFonts w:ascii="Calibri" w:hAnsi="Calibri" w:cs="Calibri"/>
          <w:sz w:val="22"/>
          <w:szCs w:val="22"/>
          <w:lang w:val="en-US"/>
        </w:rPr>
        <w:t>classical</w:t>
      </w:r>
      <w:r w:rsidR="00A638FB" w:rsidRPr="001128DB">
        <w:rPr>
          <w:rFonts w:ascii="Calibri" w:hAnsi="Calibri" w:cs="Calibri"/>
          <w:sz w:val="22"/>
          <w:szCs w:val="22"/>
          <w:lang w:val="en-US"/>
        </w:rPr>
        <w:t xml:space="preserve"> data-leakage, if the assumption is that the 30min sequence length captures all necessary temporal context</w:t>
      </w:r>
      <w:r w:rsidR="002F7B2A">
        <w:rPr>
          <w:rFonts w:ascii="Calibri" w:hAnsi="Calibri" w:cs="Calibri"/>
          <w:sz w:val="22"/>
          <w:szCs w:val="22"/>
          <w:lang w:val="en-US"/>
        </w:rPr>
        <w:t xml:space="preserve"> is correct and</w:t>
      </w:r>
      <w:r w:rsidR="00A638FB" w:rsidRPr="001128DB">
        <w:rPr>
          <w:rFonts w:ascii="Calibri" w:hAnsi="Calibri" w:cs="Calibri"/>
          <w:sz w:val="22"/>
          <w:szCs w:val="22"/>
          <w:lang w:val="en-US"/>
        </w:rPr>
        <w:t xml:space="preserve"> we are learning the general sequence-to-label mappings irrespective of their global chronological position (segment stationarity). In addition to that, shuffling potentially makes better regularization</w:t>
      </w:r>
    </w:p>
    <w:p w14:paraId="250AEEE2" w14:textId="38D85B0E" w:rsidR="00346D0A" w:rsidRDefault="00346D0A" w:rsidP="00201EE4">
      <w:pPr>
        <w:pStyle w:val="ListParagraph"/>
        <w:numPr>
          <w:ilvl w:val="0"/>
          <w:numId w:val="1"/>
        </w:numPr>
        <w:ind w:left="36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Unfortunately, </w:t>
      </w:r>
      <w:r w:rsidR="00B24DA4" w:rsidRPr="00346D0A">
        <w:rPr>
          <w:rFonts w:ascii="Calibri" w:hAnsi="Calibri" w:cs="Calibri"/>
          <w:sz w:val="22"/>
          <w:szCs w:val="22"/>
          <w:lang w:val="en-US"/>
        </w:rPr>
        <w:t>since</w:t>
      </w:r>
      <w:r w:rsidRPr="00346D0A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  <w:lang w:val="en-US"/>
        </w:rPr>
        <w:t xml:space="preserve">all the </w:t>
      </w:r>
      <w:r w:rsidRPr="00346D0A">
        <w:rPr>
          <w:rFonts w:ascii="Calibri" w:hAnsi="Calibri" w:cs="Calibri"/>
          <w:sz w:val="22"/>
          <w:szCs w:val="22"/>
          <w:lang w:val="en-US"/>
        </w:rPr>
        <w:t>experiment</w:t>
      </w:r>
      <w:r>
        <w:rPr>
          <w:rFonts w:ascii="Calibri" w:hAnsi="Calibri" w:cs="Calibri"/>
          <w:sz w:val="22"/>
          <w:szCs w:val="22"/>
          <w:lang w:val="en-US"/>
        </w:rPr>
        <w:t>s</w:t>
      </w:r>
      <w:r w:rsidRPr="00346D0A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  <w:lang w:val="en-US"/>
        </w:rPr>
        <w:t>are</w:t>
      </w:r>
      <w:r w:rsidRPr="00346D0A">
        <w:rPr>
          <w:rFonts w:ascii="Calibri" w:hAnsi="Calibri" w:cs="Calibri"/>
          <w:sz w:val="22"/>
          <w:szCs w:val="22"/>
          <w:lang w:val="en-US"/>
        </w:rPr>
        <w:t xml:space="preserve"> very repetitive (Hypo-Normal-Hyper), strict time split will lead to overfitting to this Macro-Sequence</w:t>
      </w:r>
      <w:r w:rsidR="00B24DA4">
        <w:rPr>
          <w:rFonts w:ascii="Calibri" w:hAnsi="Calibri" w:cs="Calibri"/>
          <w:sz w:val="22"/>
          <w:szCs w:val="22"/>
          <w:lang w:val="en-US"/>
        </w:rPr>
        <w:t xml:space="preserve"> with class imbalance potential</w:t>
      </w:r>
      <w:r w:rsidRPr="00346D0A">
        <w:rPr>
          <w:rFonts w:ascii="Calibri" w:hAnsi="Calibri" w:cs="Calibri"/>
          <w:sz w:val="22"/>
          <w:szCs w:val="22"/>
          <w:lang w:val="en-US"/>
        </w:rPr>
        <w:t>.</w:t>
      </w:r>
    </w:p>
    <w:p w14:paraId="48D6D8C0" w14:textId="438EC1F3" w:rsidR="002F7B2A" w:rsidRPr="001128DB" w:rsidRDefault="002F7B2A" w:rsidP="00201EE4">
      <w:pPr>
        <w:pStyle w:val="ListParagraph"/>
        <w:numPr>
          <w:ilvl w:val="0"/>
          <w:numId w:val="1"/>
        </w:numPr>
        <w:ind w:left="36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Some of the Features, extracted from the s</w:t>
      </w:r>
      <w:r w:rsidR="007A261C">
        <w:rPr>
          <w:rFonts w:ascii="Calibri" w:hAnsi="Calibri" w:cs="Calibri"/>
          <w:sz w:val="22"/>
          <w:szCs w:val="22"/>
          <w:lang w:val="en-US"/>
        </w:rPr>
        <w:t>ignal potentially autocorrelative and might be removed i</w:t>
      </w:r>
      <w:r w:rsidR="0073487F">
        <w:rPr>
          <w:rFonts w:ascii="Calibri" w:hAnsi="Calibri" w:cs="Calibri"/>
          <w:sz w:val="22"/>
          <w:szCs w:val="22"/>
          <w:lang w:val="en-US"/>
        </w:rPr>
        <w:t>n the process of model fine-tuning</w:t>
      </w:r>
      <w:r w:rsidR="007A261C">
        <w:rPr>
          <w:rFonts w:ascii="Calibri" w:hAnsi="Calibri" w:cs="Calibri"/>
          <w:sz w:val="22"/>
          <w:szCs w:val="22"/>
          <w:lang w:val="en-US"/>
        </w:rPr>
        <w:t>.</w:t>
      </w:r>
    </w:p>
    <w:p w14:paraId="0BCF3CC0" w14:textId="77777777" w:rsidR="00411A22" w:rsidRPr="001128DB" w:rsidRDefault="00411A22" w:rsidP="00411A22">
      <w:pPr>
        <w:rPr>
          <w:rFonts w:ascii="Calibri" w:hAnsi="Calibri" w:cs="Calibri"/>
          <w:sz w:val="22"/>
          <w:szCs w:val="22"/>
          <w:lang w:val="en-US"/>
        </w:rPr>
      </w:pPr>
    </w:p>
    <w:p w14:paraId="72862303" w14:textId="77777777" w:rsidR="00B24DA4" w:rsidRDefault="00B24DA4" w:rsidP="006E2EA7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39E95FD4" w14:textId="749AD263" w:rsidR="000663E1" w:rsidRPr="001128DB" w:rsidRDefault="000663E1" w:rsidP="006E2EA7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1128DB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>Results</w:t>
      </w:r>
    </w:p>
    <w:p w14:paraId="3E32C05C" w14:textId="4FF0530F" w:rsidR="000663E1" w:rsidRPr="001128DB" w:rsidRDefault="00B24DA4" w:rsidP="000663E1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On the first look, t</w:t>
      </w:r>
      <w:r w:rsidR="000663E1" w:rsidRPr="001128DB">
        <w:rPr>
          <w:rFonts w:ascii="Calibri" w:hAnsi="Calibri" w:cs="Calibri"/>
          <w:sz w:val="22"/>
          <w:szCs w:val="22"/>
        </w:rPr>
        <w:t>he figures</w:t>
      </w:r>
      <w:r>
        <w:rPr>
          <w:rFonts w:ascii="Calibri" w:hAnsi="Calibri" w:cs="Calibri"/>
          <w:sz w:val="22"/>
          <w:szCs w:val="22"/>
          <w:lang w:val="en-US"/>
        </w:rPr>
        <w:t xml:space="preserve"> of </w:t>
      </w:r>
      <w:r w:rsidR="000A1B02">
        <w:rPr>
          <w:rFonts w:ascii="Calibri" w:hAnsi="Calibri" w:cs="Calibri"/>
          <w:sz w:val="22"/>
          <w:szCs w:val="22"/>
          <w:lang w:val="en-US"/>
        </w:rPr>
        <w:t>predicted states</w:t>
      </w:r>
      <w:r w:rsidR="000663E1" w:rsidRPr="001128DB">
        <w:rPr>
          <w:rFonts w:ascii="Calibri" w:hAnsi="Calibri" w:cs="Calibri"/>
          <w:sz w:val="22"/>
          <w:szCs w:val="22"/>
        </w:rPr>
        <w:t xml:space="preserve"> below </w:t>
      </w:r>
      <w:r w:rsidR="000663E1" w:rsidRPr="001128DB">
        <w:rPr>
          <w:rFonts w:ascii="Calibri" w:hAnsi="Calibri" w:cs="Calibri"/>
          <w:sz w:val="22"/>
          <w:szCs w:val="22"/>
          <w:lang w:val="en-US"/>
        </w:rPr>
        <w:t>look</w:t>
      </w:r>
      <w:r w:rsidR="000663E1" w:rsidRPr="001128DB">
        <w:rPr>
          <w:rFonts w:ascii="Calibri" w:hAnsi="Calibri" w:cs="Calibri"/>
          <w:sz w:val="22"/>
          <w:szCs w:val="22"/>
        </w:rPr>
        <w:t xml:space="preserve"> </w:t>
      </w:r>
      <w:r w:rsidR="000663E1" w:rsidRPr="001128DB">
        <w:rPr>
          <w:rFonts w:ascii="Calibri" w:hAnsi="Calibri" w:cs="Calibri"/>
          <w:sz w:val="22"/>
          <w:szCs w:val="22"/>
          <w:lang w:val="en-US"/>
        </w:rPr>
        <w:t>“</w:t>
      </w:r>
      <w:r w:rsidR="000663E1" w:rsidRPr="001128DB">
        <w:rPr>
          <w:rFonts w:ascii="Calibri" w:hAnsi="Calibri" w:cs="Calibri"/>
          <w:sz w:val="22"/>
          <w:szCs w:val="22"/>
        </w:rPr>
        <w:t>good</w:t>
      </w:r>
      <w:r w:rsidR="000663E1" w:rsidRPr="001128DB">
        <w:rPr>
          <w:rFonts w:ascii="Calibri" w:hAnsi="Calibri" w:cs="Calibri"/>
          <w:sz w:val="22"/>
          <w:szCs w:val="22"/>
          <w:lang w:val="en-US"/>
        </w:rPr>
        <w:t>” in terms of</w:t>
      </w:r>
      <w:r w:rsidR="000663E1" w:rsidRPr="001128DB">
        <w:rPr>
          <w:rFonts w:ascii="Calibri" w:hAnsi="Calibri" w:cs="Calibri"/>
          <w:sz w:val="22"/>
          <w:szCs w:val="22"/>
        </w:rPr>
        <w:t xml:space="preserve"> individual </w:t>
      </w:r>
      <w:r w:rsidR="000663E1" w:rsidRPr="001128DB">
        <w:rPr>
          <w:rFonts w:ascii="Calibri" w:hAnsi="Calibri" w:cs="Calibri"/>
          <w:sz w:val="22"/>
          <w:szCs w:val="22"/>
          <w:lang w:val="en-US"/>
        </w:rPr>
        <w:t>accuracy</w:t>
      </w:r>
      <w:r w:rsidR="000663E1" w:rsidRPr="001128DB">
        <w:rPr>
          <w:rFonts w:ascii="Calibri" w:hAnsi="Calibri" w:cs="Calibri"/>
          <w:sz w:val="22"/>
          <w:szCs w:val="22"/>
        </w:rPr>
        <w:t xml:space="preserve"> for each patient</w:t>
      </w:r>
      <w:r w:rsidR="000663E1" w:rsidRPr="001128DB">
        <w:rPr>
          <w:rFonts w:ascii="Calibri" w:hAnsi="Calibri" w:cs="Calibri"/>
          <w:sz w:val="22"/>
          <w:szCs w:val="22"/>
          <w:lang w:val="en-US"/>
        </w:rPr>
        <w:t>, however</w:t>
      </w:r>
      <w:r w:rsidR="000663E1" w:rsidRPr="001128DB">
        <w:rPr>
          <w:rFonts w:ascii="Calibri" w:hAnsi="Calibri" w:cs="Calibri"/>
          <w:sz w:val="22"/>
          <w:szCs w:val="22"/>
        </w:rPr>
        <w:t xml:space="preserve"> important to note that recurrent models with attention are </w:t>
      </w:r>
      <w:r w:rsidR="000663E1" w:rsidRPr="001128DB">
        <w:rPr>
          <w:rFonts w:ascii="Calibri" w:hAnsi="Calibri" w:cs="Calibri"/>
          <w:sz w:val="22"/>
          <w:szCs w:val="22"/>
          <w:lang w:val="en-US"/>
        </w:rPr>
        <w:t>extremely strong predictors</w:t>
      </w:r>
      <w:r w:rsidR="000663E1" w:rsidRPr="001128DB">
        <w:rPr>
          <w:rFonts w:ascii="Calibri" w:hAnsi="Calibri" w:cs="Calibri"/>
          <w:sz w:val="22"/>
          <w:szCs w:val="22"/>
        </w:rPr>
        <w:t xml:space="preserve"> and can virtually </w:t>
      </w:r>
      <w:r w:rsidR="000A1B02">
        <w:rPr>
          <w:rFonts w:ascii="Calibri" w:hAnsi="Calibri" w:cs="Calibri"/>
          <w:sz w:val="22"/>
          <w:szCs w:val="22"/>
          <w:lang w:val="en-US"/>
        </w:rPr>
        <w:t>learn</w:t>
      </w:r>
      <w:r w:rsidR="000663E1" w:rsidRPr="001128DB">
        <w:rPr>
          <w:rFonts w:ascii="Calibri" w:hAnsi="Calibri" w:cs="Calibri"/>
          <w:sz w:val="22"/>
          <w:szCs w:val="22"/>
        </w:rPr>
        <w:t xml:space="preserve"> the entire signal.</w:t>
      </w:r>
      <w:r w:rsidR="000663E1" w:rsidRPr="001128DB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067395">
        <w:rPr>
          <w:rFonts w:ascii="Calibri" w:hAnsi="Calibri" w:cs="Calibri"/>
          <w:sz w:val="22"/>
          <w:szCs w:val="22"/>
          <w:lang w:val="en-US"/>
        </w:rPr>
        <w:br/>
      </w:r>
      <w:r w:rsidR="000663E1" w:rsidRPr="001128DB">
        <w:rPr>
          <w:rFonts w:ascii="Calibri" w:hAnsi="Calibri" w:cs="Calibri"/>
          <w:sz w:val="22"/>
          <w:szCs w:val="22"/>
          <w:lang w:val="en-US"/>
        </w:rPr>
        <w:t xml:space="preserve">The attempt to run cross-inference (study on one patient and predict the other) 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>has</w:t>
      </w:r>
      <w:r w:rsidR="000663E1" w:rsidRPr="001128DB">
        <w:rPr>
          <w:rFonts w:ascii="Calibri" w:hAnsi="Calibri" w:cs="Calibri"/>
          <w:sz w:val="22"/>
          <w:szCs w:val="22"/>
          <w:lang w:val="en-US"/>
        </w:rPr>
        <w:t xml:space="preserve"> failed in most of the cases. Either</w:t>
      </w:r>
      <w:r w:rsidR="00411A22" w:rsidRPr="001128DB">
        <w:rPr>
          <w:rFonts w:ascii="Calibri" w:hAnsi="Calibri" w:cs="Calibri"/>
          <w:sz w:val="22"/>
          <w:szCs w:val="22"/>
          <w:lang w:val="en-US"/>
        </w:rPr>
        <w:t xml:space="preserve"> there is a significant inter-personal variability of the EMF signal, or the model is based on weak assumptions</w:t>
      </w:r>
    </w:p>
    <w:p w14:paraId="719433CF" w14:textId="10FF2720" w:rsidR="00411A22" w:rsidRPr="001128DB" w:rsidRDefault="00411A22" w:rsidP="000663E1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1128DB">
        <w:rPr>
          <w:rFonts w:ascii="Calibri" w:hAnsi="Calibri" w:cs="Calibri"/>
          <w:b/>
          <w:bCs/>
          <w:sz w:val="22"/>
          <w:szCs w:val="22"/>
          <w:lang w:val="en-US"/>
        </w:rPr>
        <w:t>Individual (</w:t>
      </w:r>
      <w:r w:rsidR="007E70DB" w:rsidRPr="001128DB">
        <w:rPr>
          <w:rFonts w:ascii="Calibri" w:hAnsi="Calibri" w:cs="Calibri"/>
          <w:b/>
          <w:bCs/>
          <w:sz w:val="22"/>
          <w:szCs w:val="22"/>
          <w:lang w:val="en-US"/>
        </w:rPr>
        <w:t>“</w:t>
      </w:r>
      <w:r w:rsidRPr="001128DB">
        <w:rPr>
          <w:rFonts w:ascii="Calibri" w:hAnsi="Calibri" w:cs="Calibri"/>
          <w:b/>
          <w:bCs/>
          <w:sz w:val="22"/>
          <w:szCs w:val="22"/>
          <w:lang w:val="en-US"/>
        </w:rPr>
        <w:t>good</w:t>
      </w:r>
      <w:r w:rsidR="007E70DB" w:rsidRPr="001128DB">
        <w:rPr>
          <w:rFonts w:ascii="Calibri" w:hAnsi="Calibri" w:cs="Calibri"/>
          <w:b/>
          <w:bCs/>
          <w:sz w:val="22"/>
          <w:szCs w:val="22"/>
          <w:lang w:val="en-US"/>
        </w:rPr>
        <w:t>”</w:t>
      </w:r>
      <w:r w:rsidRPr="001128DB">
        <w:rPr>
          <w:rFonts w:ascii="Calibri" w:hAnsi="Calibri" w:cs="Calibri"/>
          <w:b/>
          <w:bCs/>
          <w:sz w:val="22"/>
          <w:szCs w:val="22"/>
          <w:lang w:val="en-US"/>
        </w:rPr>
        <w:t>) results</w:t>
      </w:r>
    </w:p>
    <w:p w14:paraId="297992B4" w14:textId="77777777" w:rsidR="00067395" w:rsidRDefault="00411A22" w:rsidP="0064533D">
      <w:pPr>
        <w:pStyle w:val="ListParagraph"/>
        <w:numPr>
          <w:ilvl w:val="0"/>
          <w:numId w:val="1"/>
        </w:numPr>
        <w:rPr>
          <w:rFonts w:ascii="Calibri" w:hAnsi="Calibri" w:cs="Calibri"/>
          <w:sz w:val="22"/>
          <w:szCs w:val="22"/>
          <w:lang w:val="en-US"/>
        </w:rPr>
      </w:pPr>
      <w:r w:rsidRPr="00067395">
        <w:rPr>
          <w:rFonts w:ascii="Calibri" w:hAnsi="Calibri" w:cs="Calibri"/>
          <w:sz w:val="22"/>
          <w:szCs w:val="22"/>
          <w:lang w:val="en-US"/>
        </w:rPr>
        <w:t xml:space="preserve">On </w:t>
      </w:r>
      <w:r w:rsidR="00E92C50" w:rsidRPr="00067395">
        <w:rPr>
          <w:rFonts w:ascii="Calibri" w:hAnsi="Calibri" w:cs="Calibri"/>
          <w:sz w:val="22"/>
          <w:szCs w:val="22"/>
          <w:lang w:val="en-US"/>
        </w:rPr>
        <w:t>the</w:t>
      </w:r>
      <w:r w:rsidRPr="00067395">
        <w:rPr>
          <w:rFonts w:ascii="Calibri" w:hAnsi="Calibri" w:cs="Calibri"/>
          <w:sz w:val="22"/>
          <w:szCs w:val="22"/>
          <w:lang w:val="en-US"/>
        </w:rPr>
        <w:t xml:space="preserve"> charts</w:t>
      </w:r>
      <w:r w:rsidR="00E92C50" w:rsidRPr="00067395">
        <w:rPr>
          <w:rFonts w:ascii="Calibri" w:hAnsi="Calibri" w:cs="Calibri"/>
          <w:sz w:val="22"/>
          <w:szCs w:val="22"/>
          <w:lang w:val="en-US"/>
        </w:rPr>
        <w:t xml:space="preserve"> below</w:t>
      </w:r>
      <w:r w:rsidRPr="00067395">
        <w:rPr>
          <w:rFonts w:ascii="Calibri" w:hAnsi="Calibri" w:cs="Calibri"/>
          <w:sz w:val="22"/>
          <w:szCs w:val="22"/>
          <w:lang w:val="en-US"/>
        </w:rPr>
        <w:t xml:space="preserve"> one can see the glucose/insulin graph and predicted state (hypo/normal/hyper) colored by blue/green/red respectively. Color depth represents the confidence of the prediction.</w:t>
      </w:r>
    </w:p>
    <w:p w14:paraId="453846AD" w14:textId="77777777" w:rsidR="00067395" w:rsidRDefault="00411A22" w:rsidP="00067395">
      <w:pPr>
        <w:pStyle w:val="ListParagraph"/>
        <w:numPr>
          <w:ilvl w:val="0"/>
          <w:numId w:val="1"/>
        </w:numPr>
        <w:rPr>
          <w:rFonts w:ascii="Calibri" w:hAnsi="Calibri" w:cs="Calibri"/>
          <w:sz w:val="22"/>
          <w:szCs w:val="22"/>
          <w:lang w:val="en-US"/>
        </w:rPr>
      </w:pPr>
      <w:r w:rsidRPr="00067395">
        <w:rPr>
          <w:rFonts w:ascii="Calibri" w:hAnsi="Calibri" w:cs="Calibri"/>
          <w:sz w:val="22"/>
          <w:szCs w:val="22"/>
          <w:lang w:val="en-US"/>
        </w:rPr>
        <w:t>Over the background there is a raw signal for the specific patient/channel</w:t>
      </w:r>
    </w:p>
    <w:p w14:paraId="71B7B0B1" w14:textId="73815F77" w:rsidR="00411A22" w:rsidRPr="00067395" w:rsidRDefault="00411A22" w:rsidP="00067395">
      <w:pPr>
        <w:pStyle w:val="ListParagraph"/>
        <w:numPr>
          <w:ilvl w:val="0"/>
          <w:numId w:val="1"/>
        </w:numPr>
        <w:rPr>
          <w:rFonts w:ascii="Calibri" w:hAnsi="Calibri" w:cs="Calibri"/>
          <w:sz w:val="22"/>
          <w:szCs w:val="22"/>
          <w:lang w:val="en-US"/>
        </w:rPr>
      </w:pPr>
      <w:r w:rsidRPr="00067395">
        <w:rPr>
          <w:rFonts w:ascii="Calibri" w:hAnsi="Calibri" w:cs="Calibri"/>
          <w:sz w:val="22"/>
          <w:szCs w:val="22"/>
          <w:lang w:val="en-US"/>
        </w:rPr>
        <w:t>The initial part of the signal is uncolored, since it is a learning sequence for the lagged recurrent model.</w:t>
      </w:r>
    </w:p>
    <w:p w14:paraId="56680FDB" w14:textId="77777777" w:rsidR="00411A22" w:rsidRDefault="000663E1" w:rsidP="006E2EA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1DE44389" wp14:editId="250D6526">
            <wp:extent cx="5731510" cy="3890010"/>
            <wp:effectExtent l="0" t="0" r="2540" b="0"/>
            <wp:docPr id="1311549867" name="Picture 2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9867" name="Picture 2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1B2B" w14:textId="77777777" w:rsidR="00411A22" w:rsidRDefault="00411A22" w:rsidP="006E2EA7">
      <w:pPr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4640193B" wp14:editId="1F5BEFDB">
            <wp:extent cx="5731510" cy="3893185"/>
            <wp:effectExtent l="0" t="0" r="2540" b="0"/>
            <wp:docPr id="1184882619" name="Picture 1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82619" name="Picture 11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517C" w14:textId="77777777" w:rsidR="00411A22" w:rsidRDefault="00411A22" w:rsidP="006E2EA7">
      <w:pPr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2BA353D9" wp14:editId="39DAF0FD">
            <wp:extent cx="5731510" cy="3890010"/>
            <wp:effectExtent l="0" t="0" r="2540" b="0"/>
            <wp:docPr id="687060918" name="Picture 12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60918" name="Picture 12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F5E1" w14:textId="77777777" w:rsidR="00411A22" w:rsidRDefault="00411A22" w:rsidP="006E2EA7">
      <w:pPr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7309C019" wp14:editId="63F49A93">
            <wp:extent cx="5731510" cy="3893185"/>
            <wp:effectExtent l="0" t="0" r="2540" b="0"/>
            <wp:docPr id="1842518719" name="Picture 1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18719" name="Picture 13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FECA" w14:textId="77777777" w:rsidR="00411A22" w:rsidRDefault="00411A22" w:rsidP="006E2EA7">
      <w:pPr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8EBCE4C" wp14:editId="314FF847">
            <wp:extent cx="5731510" cy="3890010"/>
            <wp:effectExtent l="0" t="0" r="2540" b="0"/>
            <wp:docPr id="834298956" name="Picture 1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98956" name="Picture 14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4C8A" w14:textId="77777777" w:rsidR="00411A22" w:rsidRDefault="00411A22" w:rsidP="006E2EA7">
      <w:pPr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2CCCC7B5" wp14:editId="599E848D">
            <wp:extent cx="5731510" cy="3890010"/>
            <wp:effectExtent l="0" t="0" r="2540" b="0"/>
            <wp:docPr id="562661275" name="Picture 1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61275" name="Picture 15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AEE8" w14:textId="77777777" w:rsidR="00411A22" w:rsidRDefault="00411A22" w:rsidP="006E2EA7">
      <w:pPr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26D9A2C" wp14:editId="0BBFD6C2">
            <wp:extent cx="5731510" cy="3911600"/>
            <wp:effectExtent l="0" t="0" r="2540" b="0"/>
            <wp:docPr id="1213537911" name="Picture 1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37911" name="Picture 16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B63B" w14:textId="77777777" w:rsidR="00411A22" w:rsidRDefault="00411A22" w:rsidP="006E2EA7">
      <w:pPr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526BD9C5" wp14:editId="764D3A3B">
            <wp:extent cx="5731510" cy="3890010"/>
            <wp:effectExtent l="0" t="0" r="2540" b="0"/>
            <wp:docPr id="252106701" name="Picture 1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06701" name="Picture 17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CC2B" w14:textId="77777777" w:rsidR="00411A22" w:rsidRDefault="00411A22" w:rsidP="006E2EA7">
      <w:pPr>
        <w:rPr>
          <w:rFonts w:ascii="Calibri" w:hAnsi="Calibri" w:cs="Calibr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19F2AF9" wp14:editId="74D6FA4C">
            <wp:extent cx="5731510" cy="3890010"/>
            <wp:effectExtent l="0" t="0" r="2540" b="0"/>
            <wp:docPr id="1289200386" name="Picture 18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00386" name="Picture 18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D7CF" w14:textId="5E6B24D6" w:rsidR="005C1821" w:rsidRPr="000663E1" w:rsidRDefault="00411A22" w:rsidP="006E2EA7">
      <w:pPr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C74DDB1" wp14:editId="49B30BC2">
            <wp:extent cx="5731510" cy="3890010"/>
            <wp:effectExtent l="0" t="0" r="2540" b="0"/>
            <wp:docPr id="1878062755" name="Picture 19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62755" name="Picture 19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1821" w:rsidRPr="000663E1">
        <w:rPr>
          <w:rFonts w:ascii="Calibri" w:hAnsi="Calibri" w:cs="Calibri"/>
          <w:sz w:val="22"/>
          <w:szCs w:val="22"/>
        </w:rPr>
        <w:br/>
      </w:r>
    </w:p>
    <w:p w14:paraId="20DF477B" w14:textId="3C86061A" w:rsidR="005C1821" w:rsidRPr="00043241" w:rsidRDefault="005C1821" w:rsidP="005C1821">
      <w:pPr>
        <w:rPr>
          <w:rFonts w:ascii="Calibri" w:hAnsi="Calibri" w:cs="Calibri"/>
          <w:sz w:val="22"/>
          <w:szCs w:val="22"/>
        </w:rPr>
      </w:pPr>
    </w:p>
    <w:p w14:paraId="18C5692B" w14:textId="367A9C90" w:rsidR="00411A22" w:rsidRPr="005B0184" w:rsidRDefault="00411A22" w:rsidP="005B0184">
      <w:pPr>
        <w:rPr>
          <w:rFonts w:ascii="Calibri" w:hAnsi="Calibri" w:cs="Calibri"/>
          <w:sz w:val="22"/>
          <w:szCs w:val="22"/>
          <w:lang w:val="en-US"/>
        </w:rPr>
      </w:pPr>
      <w:r w:rsidRPr="00411A22">
        <w:rPr>
          <w:rFonts w:ascii="Calibri" w:hAnsi="Calibri" w:cs="Calibri"/>
          <w:sz w:val="22"/>
          <w:szCs w:val="22"/>
        </w:rPr>
        <w:t xml:space="preserve">While these results </w:t>
      </w:r>
      <w:r w:rsidR="00067395">
        <w:rPr>
          <w:rFonts w:ascii="Calibri" w:hAnsi="Calibri" w:cs="Calibri"/>
          <w:sz w:val="22"/>
          <w:szCs w:val="22"/>
          <w:lang w:val="en-US"/>
        </w:rPr>
        <w:t>look</w:t>
      </w:r>
      <w:r w:rsidR="004203BB"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411A22">
        <w:rPr>
          <w:rFonts w:ascii="Calibri" w:hAnsi="Calibri" w:cs="Calibri"/>
          <w:sz w:val="22"/>
          <w:szCs w:val="22"/>
        </w:rPr>
        <w:t>acceptable,</w:t>
      </w:r>
      <w:r w:rsidR="004203BB">
        <w:rPr>
          <w:rFonts w:ascii="Calibri" w:hAnsi="Calibri" w:cs="Calibri"/>
          <w:sz w:val="22"/>
          <w:szCs w:val="22"/>
          <w:lang w:val="en-US"/>
        </w:rPr>
        <w:t xml:space="preserve"> at least at the scale of state-predictivity,</w:t>
      </w:r>
      <w:r w:rsidRPr="00411A22">
        <w:rPr>
          <w:rFonts w:ascii="Calibri" w:hAnsi="Calibri" w:cs="Calibri"/>
          <w:sz w:val="22"/>
          <w:szCs w:val="22"/>
        </w:rPr>
        <w:t xml:space="preserve"> cross-validation across patients does not yield satisfactory results</w:t>
      </w:r>
      <w:r w:rsidR="00067395">
        <w:rPr>
          <w:rFonts w:ascii="Calibri" w:hAnsi="Calibri" w:cs="Calibri"/>
          <w:sz w:val="22"/>
          <w:szCs w:val="22"/>
          <w:lang w:val="en-US"/>
        </w:rPr>
        <w:t>, as one may see on the figures below.</w:t>
      </w:r>
      <w:r w:rsidRPr="00411A22">
        <w:rPr>
          <w:rFonts w:ascii="Calibri" w:hAnsi="Calibri" w:cs="Calibri"/>
          <w:sz w:val="22"/>
          <w:szCs w:val="22"/>
        </w:rPr>
        <w:t xml:space="preserve"> </w:t>
      </w:r>
    </w:p>
    <w:p w14:paraId="51E1E8ED" w14:textId="54D4235D" w:rsidR="00411A22" w:rsidRDefault="00411A22" w:rsidP="005B0184">
      <w:pPr>
        <w:rPr>
          <w:rFonts w:ascii="Calibri" w:hAnsi="Calibri" w:cs="Calibri"/>
          <w:sz w:val="22"/>
          <w:szCs w:val="22"/>
          <w:lang w:val="en-US"/>
        </w:rPr>
      </w:pPr>
      <w:r w:rsidRPr="00411A22">
        <w:rPr>
          <w:rFonts w:ascii="Calibri" w:hAnsi="Calibri" w:cs="Calibri"/>
          <w:sz w:val="22"/>
          <w:szCs w:val="22"/>
        </w:rPr>
        <w:t xml:space="preserve">When a model trained on patient X is used to infer outcomes for patient Y, performance drops significantly. This indicates </w:t>
      </w:r>
      <w:r w:rsidRPr="00067395">
        <w:rPr>
          <w:rFonts w:ascii="Calibri" w:hAnsi="Calibri" w:cs="Calibri"/>
          <w:b/>
          <w:bCs/>
          <w:sz w:val="22"/>
          <w:szCs w:val="22"/>
        </w:rPr>
        <w:t>poor generalization across individuals</w:t>
      </w:r>
      <w:r w:rsidRPr="00411A22">
        <w:rPr>
          <w:rFonts w:ascii="Calibri" w:hAnsi="Calibri" w:cs="Calibri"/>
          <w:sz w:val="22"/>
          <w:szCs w:val="22"/>
        </w:rPr>
        <w:t>. While the model may be able to detect hyperglycemic states within the training patient, it fails to transfer that capability to others - suggesting it's capturing idiosyncratic rather than universal features.</w:t>
      </w:r>
    </w:p>
    <w:p w14:paraId="001D3C0E" w14:textId="4D5F7EAE" w:rsidR="005B0184" w:rsidRDefault="00413469" w:rsidP="006D3849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On the figures below</w:t>
      </w:r>
      <w:r w:rsidR="00752B36">
        <w:rPr>
          <w:rFonts w:ascii="Calibri" w:hAnsi="Calibri" w:cs="Calibri"/>
          <w:sz w:val="22"/>
          <w:szCs w:val="22"/>
          <w:lang w:val="en-US"/>
        </w:rPr>
        <w:t xml:space="preserve"> (part of all</w:t>
      </w:r>
      <w:r w:rsidR="00116C5F">
        <w:rPr>
          <w:rFonts w:ascii="Calibri" w:hAnsi="Calibri" w:cs="Calibri"/>
          <w:sz w:val="22"/>
          <w:szCs w:val="22"/>
          <w:lang w:val="en-US"/>
        </w:rPr>
        <w:t xml:space="preserve"> 90</w:t>
      </w:r>
      <w:r w:rsidR="00752B36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116C5F">
        <w:rPr>
          <w:rFonts w:ascii="Calibri" w:hAnsi="Calibri" w:cs="Calibri"/>
          <w:sz w:val="22"/>
          <w:szCs w:val="22"/>
          <w:lang w:val="en-US"/>
        </w:rPr>
        <w:t xml:space="preserve">cross-validation </w:t>
      </w:r>
      <w:r w:rsidR="00752B36">
        <w:rPr>
          <w:rFonts w:ascii="Calibri" w:hAnsi="Calibri" w:cs="Calibri"/>
          <w:sz w:val="22"/>
          <w:szCs w:val="22"/>
          <w:lang w:val="en-US"/>
        </w:rPr>
        <w:t>charts)</w:t>
      </w:r>
      <w:r>
        <w:rPr>
          <w:rFonts w:ascii="Calibri" w:hAnsi="Calibri" w:cs="Calibri"/>
          <w:sz w:val="22"/>
          <w:szCs w:val="22"/>
          <w:lang w:val="en-US"/>
        </w:rPr>
        <w:t xml:space="preserve">, each chart represents </w:t>
      </w:r>
      <w:r w:rsidR="00C06170">
        <w:rPr>
          <w:rFonts w:ascii="Calibri" w:hAnsi="Calibri" w:cs="Calibri"/>
          <w:sz w:val="22"/>
          <w:szCs w:val="22"/>
          <w:lang w:val="en-US"/>
        </w:rPr>
        <w:t>inference on patient X, of the model, trained in patient Y</w:t>
      </w:r>
      <w:r w:rsidR="00752B36">
        <w:rPr>
          <w:rFonts w:ascii="Calibri" w:hAnsi="Calibri" w:cs="Calibri"/>
          <w:sz w:val="22"/>
          <w:szCs w:val="22"/>
          <w:lang w:val="en-US"/>
        </w:rPr>
        <w:t xml:space="preserve">. One can see that </w:t>
      </w:r>
      <w:r w:rsidR="006D3849">
        <w:rPr>
          <w:rFonts w:ascii="Calibri" w:hAnsi="Calibri" w:cs="Calibri"/>
          <w:sz w:val="22"/>
          <w:szCs w:val="22"/>
          <w:lang w:val="en-US"/>
        </w:rPr>
        <w:t>models do</w:t>
      </w:r>
      <w:r w:rsidR="00752B36">
        <w:rPr>
          <w:rFonts w:ascii="Calibri" w:hAnsi="Calibri" w:cs="Calibri"/>
          <w:sz w:val="22"/>
          <w:szCs w:val="22"/>
          <w:lang w:val="en-US"/>
        </w:rPr>
        <w:t xml:space="preserve"> not generalize. Relatively high accuracy in some of the cases is related to strong class imbalances (most data is hyperglycemia)</w:t>
      </w:r>
      <w:r w:rsidR="006D3849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noProof/>
        </w:rPr>
        <w:lastRenderedPageBreak/>
        <w:drawing>
          <wp:inline distT="0" distB="0" distL="0" distR="0" wp14:anchorId="09741A42" wp14:editId="2050755C">
            <wp:extent cx="4754880" cy="3157101"/>
            <wp:effectExtent l="0" t="0" r="7620" b="5715"/>
            <wp:docPr id="38985330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893" cy="317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9221E" wp14:editId="44237BC8">
            <wp:extent cx="4784141" cy="3176530"/>
            <wp:effectExtent l="0" t="0" r="0" b="5080"/>
            <wp:docPr id="680967901" name="Picture 20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67901" name="Picture 20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47" cy="31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68F73" w14:textId="77777777" w:rsidR="005B0184" w:rsidRPr="005B0184" w:rsidRDefault="005B0184" w:rsidP="005B0184">
      <w:pPr>
        <w:rPr>
          <w:rFonts w:ascii="Calibri" w:hAnsi="Calibri" w:cs="Calibri"/>
          <w:sz w:val="22"/>
          <w:szCs w:val="22"/>
          <w:lang w:val="en-US"/>
        </w:rPr>
      </w:pPr>
    </w:p>
    <w:p w14:paraId="15395F8F" w14:textId="35FD7D24" w:rsidR="005C1821" w:rsidRPr="005D561E" w:rsidRDefault="005C1821" w:rsidP="00043241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5D561E">
        <w:rPr>
          <w:rFonts w:ascii="Calibri" w:hAnsi="Calibri" w:cs="Calibri"/>
          <w:b/>
          <w:bCs/>
          <w:sz w:val="22"/>
          <w:szCs w:val="22"/>
          <w:u w:val="single"/>
          <w:lang w:val="en-US"/>
        </w:rPr>
        <w:t>Binary classification of glycemic states 10 minutes in advance</w:t>
      </w:r>
    </w:p>
    <w:p w14:paraId="225AE763" w14:textId="1B9DE80F" w:rsidR="00712E5A" w:rsidRDefault="00712E5A" w:rsidP="00043241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After the failure of strong recurrent model (LSTM) to be generalized over all patients, we have </w:t>
      </w:r>
      <w:r w:rsidR="005A61B8">
        <w:rPr>
          <w:rFonts w:ascii="Calibri" w:hAnsi="Calibri" w:cs="Calibri"/>
          <w:sz w:val="22"/>
          <w:szCs w:val="22"/>
          <w:lang w:val="en-US"/>
        </w:rPr>
        <w:t>tried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="00C70DB5">
        <w:rPr>
          <w:rFonts w:ascii="Calibri" w:hAnsi="Calibri" w:cs="Calibri"/>
          <w:sz w:val="22"/>
          <w:szCs w:val="22"/>
          <w:lang w:val="en-US"/>
        </w:rPr>
        <w:t>another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="00F01EDA">
        <w:rPr>
          <w:rFonts w:ascii="Calibri" w:hAnsi="Calibri" w:cs="Calibri"/>
          <w:sz w:val="22"/>
          <w:szCs w:val="22"/>
          <w:lang w:val="en-US"/>
        </w:rPr>
        <w:t>approach with a simpler model</w:t>
      </w:r>
      <w:r>
        <w:rPr>
          <w:rFonts w:ascii="Calibri" w:hAnsi="Calibri" w:cs="Calibri"/>
          <w:sz w:val="22"/>
          <w:szCs w:val="22"/>
          <w:lang w:val="en-US"/>
        </w:rPr>
        <w:t xml:space="preserve"> architecture</w:t>
      </w:r>
      <w:r w:rsidR="003C4DD6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F01EDA">
        <w:rPr>
          <w:rFonts w:ascii="Calibri" w:hAnsi="Calibri" w:cs="Calibri"/>
          <w:sz w:val="22"/>
          <w:szCs w:val="22"/>
          <w:lang w:val="en-US"/>
        </w:rPr>
        <w:t>for</w:t>
      </w:r>
      <w:r>
        <w:rPr>
          <w:rFonts w:ascii="Calibri" w:hAnsi="Calibri" w:cs="Calibri"/>
          <w:sz w:val="22"/>
          <w:szCs w:val="22"/>
          <w:lang w:val="en-US"/>
        </w:rPr>
        <w:t xml:space="preserve"> binary classification of the </w:t>
      </w:r>
      <w:r w:rsidR="00C70DB5">
        <w:rPr>
          <w:rFonts w:ascii="Calibri" w:hAnsi="Calibri" w:cs="Calibri"/>
          <w:sz w:val="22"/>
          <w:szCs w:val="22"/>
          <w:lang w:val="en-US"/>
        </w:rPr>
        <w:t>glycemic states (Hyper/No-Hyper)</w:t>
      </w:r>
      <w:r w:rsidR="003C4DD6">
        <w:rPr>
          <w:rFonts w:ascii="Calibri" w:hAnsi="Calibri" w:cs="Calibri"/>
          <w:sz w:val="22"/>
          <w:szCs w:val="22"/>
          <w:lang w:val="en-US"/>
        </w:rPr>
        <w:t>, including</w:t>
      </w:r>
      <w:r w:rsidR="003B3A64">
        <w:rPr>
          <w:rFonts w:ascii="Calibri" w:hAnsi="Calibri" w:cs="Calibri"/>
          <w:sz w:val="22"/>
          <w:szCs w:val="22"/>
          <w:lang w:val="en-US"/>
        </w:rPr>
        <w:t xml:space="preserve"> a leave-one-out training on a group of patients.</w:t>
      </w:r>
      <w:r w:rsidR="005A61B8">
        <w:rPr>
          <w:rFonts w:ascii="Calibri" w:hAnsi="Calibri" w:cs="Calibri"/>
          <w:sz w:val="22"/>
          <w:szCs w:val="22"/>
          <w:lang w:val="en-US"/>
        </w:rPr>
        <w:t xml:space="preserve"> This is the </w:t>
      </w:r>
      <w:r w:rsidR="00555446">
        <w:rPr>
          <w:rFonts w:ascii="Calibri" w:hAnsi="Calibri" w:cs="Calibri"/>
          <w:sz w:val="22"/>
          <w:szCs w:val="22"/>
          <w:lang w:val="en-US"/>
        </w:rPr>
        <w:t xml:space="preserve">simplest predictive model that might be valid </w:t>
      </w:r>
      <w:r w:rsidR="007574D2">
        <w:rPr>
          <w:rFonts w:ascii="Calibri" w:hAnsi="Calibri" w:cs="Calibri"/>
          <w:sz w:val="22"/>
          <w:szCs w:val="22"/>
          <w:lang w:val="en-US"/>
        </w:rPr>
        <w:t>in terms of medical interest.</w:t>
      </w:r>
    </w:p>
    <w:p w14:paraId="0A2D0C0A" w14:textId="77777777" w:rsidR="00555446" w:rsidRDefault="00043241" w:rsidP="00FC0AF3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043241">
        <w:rPr>
          <w:rFonts w:ascii="Calibri" w:hAnsi="Calibri" w:cs="Calibri"/>
          <w:sz w:val="22"/>
          <w:szCs w:val="22"/>
        </w:rPr>
        <w:br/>
      </w:r>
    </w:p>
    <w:p w14:paraId="3CB5A5FA" w14:textId="77777777" w:rsidR="00555446" w:rsidRDefault="00555446" w:rsidP="00FC0AF3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4B95A41D" w14:textId="34CF0559" w:rsidR="002A0CE7" w:rsidRDefault="00043241" w:rsidP="00FC0AF3">
      <w:pPr>
        <w:rPr>
          <w:rFonts w:ascii="Calibri" w:hAnsi="Calibri" w:cs="Calibri"/>
          <w:sz w:val="22"/>
          <w:szCs w:val="22"/>
          <w:lang w:val="en-US"/>
        </w:rPr>
      </w:pPr>
      <w:r w:rsidRPr="00043241">
        <w:rPr>
          <w:rFonts w:ascii="Calibri" w:hAnsi="Calibri" w:cs="Calibri"/>
          <w:b/>
          <w:bCs/>
          <w:sz w:val="22"/>
          <w:szCs w:val="22"/>
        </w:rPr>
        <w:lastRenderedPageBreak/>
        <w:t>Data Processing Pipeline</w:t>
      </w:r>
      <w:r w:rsidRPr="00043241">
        <w:rPr>
          <w:rFonts w:ascii="Calibri" w:hAnsi="Calibri" w:cs="Calibri"/>
          <w:sz w:val="22"/>
          <w:szCs w:val="22"/>
        </w:rPr>
        <w:br/>
      </w:r>
      <w:r w:rsidRPr="00043241">
        <w:rPr>
          <w:rFonts w:ascii="Calibri" w:hAnsi="Calibri" w:cs="Calibri"/>
          <w:sz w:val="22"/>
          <w:szCs w:val="22"/>
        </w:rPr>
        <w:br/>
        <w:t xml:space="preserve">1. Data Loading: </w:t>
      </w:r>
      <w:r w:rsidR="00DD5DA2" w:rsidRPr="00DD5DA2">
        <w:rPr>
          <w:rFonts w:ascii="Calibri" w:hAnsi="Calibri" w:cs="Calibri"/>
          <w:sz w:val="22"/>
          <w:szCs w:val="22"/>
        </w:rPr>
        <w:t>Loading</w:t>
      </w:r>
      <w:r>
        <w:rPr>
          <w:rFonts w:ascii="Calibri" w:hAnsi="Calibri" w:cs="Calibri"/>
          <w:sz w:val="22"/>
          <w:szCs w:val="22"/>
          <w:lang w:val="en-US"/>
        </w:rPr>
        <w:t xml:space="preserve"> preprocessed/filtered</w:t>
      </w:r>
      <w:r w:rsidRPr="00043241">
        <w:rPr>
          <w:rFonts w:ascii="Calibri" w:hAnsi="Calibri" w:cs="Calibri"/>
          <w:sz w:val="22"/>
          <w:szCs w:val="22"/>
        </w:rPr>
        <w:t xml:space="preserve"> patient sensor data (from parquet files) and glucose measurements with corresponding labels</w:t>
      </w:r>
      <w:r w:rsidRPr="00043241">
        <w:rPr>
          <w:rFonts w:ascii="Calibri" w:hAnsi="Calibri" w:cs="Calibri"/>
          <w:sz w:val="22"/>
          <w:szCs w:val="22"/>
        </w:rPr>
        <w:br/>
        <w:t xml:space="preserve">2. Feature Extraction: </w:t>
      </w:r>
      <w:r w:rsidR="00DD5DA2" w:rsidRPr="00DD5DA2">
        <w:rPr>
          <w:rFonts w:ascii="Calibri" w:hAnsi="Calibri" w:cs="Calibri"/>
          <w:sz w:val="22"/>
          <w:szCs w:val="22"/>
        </w:rPr>
        <w:t>Extracting</w:t>
      </w:r>
      <w:r w:rsidRPr="00043241">
        <w:rPr>
          <w:rFonts w:ascii="Calibri" w:hAnsi="Calibri" w:cs="Calibri"/>
          <w:sz w:val="22"/>
          <w:szCs w:val="22"/>
        </w:rPr>
        <w:t xml:space="preserve"> time-domain and frequency-domain features from </w:t>
      </w:r>
      <w:r w:rsidR="00F578A0">
        <w:rPr>
          <w:rFonts w:ascii="Calibri" w:hAnsi="Calibri" w:cs="Calibri"/>
          <w:sz w:val="22"/>
          <w:szCs w:val="22"/>
          <w:lang w:val="en-US"/>
        </w:rPr>
        <w:t>EMF</w:t>
      </w:r>
      <w:r w:rsidRPr="00043241">
        <w:rPr>
          <w:rFonts w:ascii="Calibri" w:hAnsi="Calibri" w:cs="Calibri"/>
          <w:sz w:val="22"/>
          <w:szCs w:val="22"/>
        </w:rPr>
        <w:t xml:space="preserve"> data</w:t>
      </w:r>
      <w:r w:rsidRPr="00043241">
        <w:rPr>
          <w:rFonts w:ascii="Calibri" w:hAnsi="Calibri" w:cs="Calibri"/>
          <w:sz w:val="22"/>
          <w:szCs w:val="22"/>
        </w:rPr>
        <w:br/>
        <w:t xml:space="preserve">3. Preprocessing: </w:t>
      </w:r>
      <w:r w:rsidR="00DD5DA2" w:rsidRPr="00DD5DA2">
        <w:rPr>
          <w:rFonts w:ascii="Calibri" w:hAnsi="Calibri" w:cs="Calibri"/>
          <w:sz w:val="22"/>
          <w:szCs w:val="22"/>
        </w:rPr>
        <w:t>Standardizing</w:t>
      </w:r>
      <w:r w:rsidRPr="00043241">
        <w:rPr>
          <w:rFonts w:ascii="Calibri" w:hAnsi="Calibri" w:cs="Calibri"/>
          <w:sz w:val="22"/>
          <w:szCs w:val="22"/>
        </w:rPr>
        <w:t xml:space="preserve"> features and creates sequential data</w:t>
      </w:r>
      <w:r>
        <w:rPr>
          <w:rFonts w:ascii="Calibri" w:hAnsi="Calibri" w:cs="Calibri"/>
          <w:sz w:val="22"/>
          <w:szCs w:val="22"/>
          <w:lang w:val="en-US"/>
        </w:rPr>
        <w:t>sets</w:t>
      </w:r>
      <w:r w:rsidRPr="00043241">
        <w:rPr>
          <w:rFonts w:ascii="Calibri" w:hAnsi="Calibri" w:cs="Calibri"/>
          <w:sz w:val="22"/>
          <w:szCs w:val="22"/>
        </w:rPr>
        <w:t xml:space="preserve"> for LSTM models</w:t>
      </w:r>
      <w:r w:rsidRPr="00043241">
        <w:rPr>
          <w:rFonts w:ascii="Calibri" w:hAnsi="Calibri" w:cs="Calibri"/>
          <w:sz w:val="22"/>
          <w:szCs w:val="22"/>
        </w:rPr>
        <w:br/>
        <w:t xml:space="preserve">4. Model Training: </w:t>
      </w:r>
      <w:r w:rsidR="00DD5DA2" w:rsidRPr="00DD5DA2">
        <w:rPr>
          <w:rFonts w:ascii="Calibri" w:hAnsi="Calibri" w:cs="Calibri"/>
          <w:sz w:val="22"/>
          <w:szCs w:val="22"/>
        </w:rPr>
        <w:t>Implementing</w:t>
      </w:r>
      <w:r w:rsidRPr="00043241">
        <w:rPr>
          <w:rFonts w:ascii="Calibri" w:hAnsi="Calibri" w:cs="Calibri"/>
          <w:sz w:val="22"/>
          <w:szCs w:val="22"/>
        </w:rPr>
        <w:t xml:space="preserve"> leave-one-patient-out cross-validation</w:t>
      </w:r>
      <w:r w:rsidRPr="00043241">
        <w:rPr>
          <w:rFonts w:ascii="Calibri" w:hAnsi="Calibri" w:cs="Calibri"/>
          <w:sz w:val="22"/>
          <w:szCs w:val="22"/>
        </w:rPr>
        <w:br/>
        <w:t xml:space="preserve">5. Evaluation: </w:t>
      </w:r>
      <w:r w:rsidR="00DD5DA2" w:rsidRPr="00DD5DA2">
        <w:rPr>
          <w:rFonts w:ascii="Calibri" w:hAnsi="Calibri" w:cs="Calibri"/>
          <w:sz w:val="22"/>
          <w:szCs w:val="22"/>
        </w:rPr>
        <w:t>Calculating</w:t>
      </w:r>
      <w:r w:rsidRPr="00043241">
        <w:rPr>
          <w:rFonts w:ascii="Calibri" w:hAnsi="Calibri" w:cs="Calibri"/>
          <w:sz w:val="22"/>
          <w:szCs w:val="22"/>
        </w:rPr>
        <w:t xml:space="preserve"> performance metrics (accuracy, sensitivity, specificity, AUC)</w:t>
      </w:r>
      <w:r w:rsidRPr="00043241">
        <w:rPr>
          <w:rFonts w:ascii="Calibri" w:hAnsi="Calibri" w:cs="Calibri"/>
          <w:sz w:val="22"/>
          <w:szCs w:val="22"/>
        </w:rPr>
        <w:br/>
      </w:r>
      <w:r w:rsidRPr="00043241">
        <w:rPr>
          <w:rFonts w:ascii="Calibri" w:hAnsi="Calibri" w:cs="Calibri"/>
          <w:sz w:val="22"/>
          <w:szCs w:val="22"/>
        </w:rPr>
        <w:br/>
      </w:r>
      <w:r w:rsidRPr="00043241">
        <w:rPr>
          <w:rFonts w:ascii="Calibri" w:hAnsi="Calibri" w:cs="Calibri"/>
          <w:b/>
          <w:bCs/>
          <w:sz w:val="22"/>
          <w:szCs w:val="22"/>
        </w:rPr>
        <w:t>Model Architecture</w:t>
      </w:r>
      <w:r w:rsidRPr="00043241">
        <w:rPr>
          <w:rFonts w:ascii="Calibri" w:hAnsi="Calibri" w:cs="Calibri"/>
          <w:sz w:val="22"/>
          <w:szCs w:val="22"/>
        </w:rPr>
        <w:br/>
      </w:r>
      <w:r w:rsidRPr="00043241">
        <w:rPr>
          <w:rFonts w:ascii="Calibri" w:hAnsi="Calibri" w:cs="Calibri"/>
          <w:sz w:val="22"/>
          <w:szCs w:val="22"/>
        </w:rPr>
        <w:br/>
        <w:t>The core model is a</w:t>
      </w:r>
      <w:r w:rsidR="0095273B">
        <w:rPr>
          <w:rFonts w:ascii="Calibri" w:hAnsi="Calibri" w:cs="Calibri"/>
          <w:sz w:val="22"/>
          <w:szCs w:val="22"/>
          <w:lang w:val="en-US"/>
        </w:rPr>
        <w:t xml:space="preserve"> relatively</w:t>
      </w:r>
      <w:r w:rsidR="00C70DB5">
        <w:rPr>
          <w:rFonts w:ascii="Calibri" w:hAnsi="Calibri" w:cs="Calibri"/>
          <w:sz w:val="22"/>
          <w:szCs w:val="22"/>
          <w:lang w:val="en-US"/>
        </w:rPr>
        <w:t xml:space="preserve"> simpler</w:t>
      </w:r>
      <w:r w:rsidRPr="00043241">
        <w:rPr>
          <w:rFonts w:ascii="Calibri" w:hAnsi="Calibri" w:cs="Calibri"/>
          <w:sz w:val="22"/>
          <w:szCs w:val="22"/>
        </w:rPr>
        <w:t xml:space="preserve"> sequential LSTM network with attention mechanism:</w:t>
      </w:r>
      <w:r w:rsidRPr="00043241">
        <w:rPr>
          <w:rFonts w:ascii="Calibri" w:hAnsi="Calibri" w:cs="Calibri"/>
          <w:sz w:val="22"/>
          <w:szCs w:val="22"/>
        </w:rPr>
        <w:br/>
        <w:t>- Input layer matching feature dimensions</w:t>
      </w:r>
      <w:r w:rsidRPr="00043241">
        <w:rPr>
          <w:rFonts w:ascii="Calibri" w:hAnsi="Calibri" w:cs="Calibri"/>
          <w:sz w:val="22"/>
          <w:szCs w:val="22"/>
        </w:rPr>
        <w:br/>
        <w:t>- Multiple LSTM layers (default: 64, 32 units) with dropout</w:t>
      </w:r>
      <w:r w:rsidRPr="00043241">
        <w:rPr>
          <w:rFonts w:ascii="Calibri" w:hAnsi="Calibri" w:cs="Calibri"/>
          <w:sz w:val="22"/>
          <w:szCs w:val="22"/>
        </w:rPr>
        <w:br/>
        <w:t>- Attention mechanism to focus on relevant parts of the sequence</w:t>
      </w:r>
      <w:r w:rsidRPr="00043241">
        <w:rPr>
          <w:rFonts w:ascii="Calibri" w:hAnsi="Calibri" w:cs="Calibri"/>
          <w:sz w:val="22"/>
          <w:szCs w:val="22"/>
        </w:rPr>
        <w:br/>
        <w:t>- Dense output layer with sigmoid activation (binary classification)</w:t>
      </w:r>
      <w:r w:rsidRPr="00043241">
        <w:rPr>
          <w:rFonts w:ascii="Calibri" w:hAnsi="Calibri" w:cs="Calibri"/>
          <w:sz w:val="22"/>
          <w:szCs w:val="22"/>
        </w:rPr>
        <w:br/>
      </w:r>
      <w:r w:rsidRPr="00043241">
        <w:rPr>
          <w:rFonts w:ascii="Calibri" w:hAnsi="Calibri" w:cs="Calibri"/>
          <w:sz w:val="22"/>
          <w:szCs w:val="22"/>
        </w:rPr>
        <w:br/>
        <w:t xml:space="preserve">Input </w:t>
      </w:r>
      <w:r w:rsidR="00C70DB5">
        <w:rPr>
          <w:rFonts w:ascii="Calibri" w:hAnsi="Calibri" w:cs="Calibri"/>
          <w:sz w:val="22"/>
          <w:szCs w:val="22"/>
          <w:lang w:val="en-US"/>
        </w:rPr>
        <w:t>-&gt;</w:t>
      </w:r>
      <w:r w:rsidRPr="00043241">
        <w:rPr>
          <w:rFonts w:ascii="Calibri" w:hAnsi="Calibri" w:cs="Calibri"/>
          <w:sz w:val="22"/>
          <w:szCs w:val="22"/>
        </w:rPr>
        <w:t xml:space="preserve"> LSTM(64) </w:t>
      </w:r>
      <w:r w:rsidR="00C70DB5">
        <w:rPr>
          <w:rFonts w:ascii="Calibri" w:hAnsi="Calibri" w:cs="Calibri"/>
          <w:sz w:val="22"/>
          <w:szCs w:val="22"/>
          <w:lang w:val="en-US"/>
        </w:rPr>
        <w:t>-&gt;</w:t>
      </w:r>
      <w:r w:rsidRPr="00043241">
        <w:rPr>
          <w:rFonts w:ascii="Calibri" w:hAnsi="Calibri" w:cs="Calibri"/>
          <w:sz w:val="22"/>
          <w:szCs w:val="22"/>
        </w:rPr>
        <w:t xml:space="preserve"> Dropout </w:t>
      </w:r>
      <w:r w:rsidR="00C70DB5">
        <w:rPr>
          <w:rFonts w:ascii="Calibri" w:hAnsi="Calibri" w:cs="Calibri"/>
          <w:sz w:val="22"/>
          <w:szCs w:val="22"/>
          <w:lang w:val="en-US"/>
        </w:rPr>
        <w:t>-&gt;</w:t>
      </w:r>
      <w:r w:rsidRPr="00043241">
        <w:rPr>
          <w:rFonts w:ascii="Calibri" w:hAnsi="Calibri" w:cs="Calibri"/>
          <w:sz w:val="22"/>
          <w:szCs w:val="22"/>
        </w:rPr>
        <w:t xml:space="preserve"> LSTM(32) </w:t>
      </w:r>
      <w:r w:rsidR="00C70DB5">
        <w:rPr>
          <w:rFonts w:ascii="Calibri" w:hAnsi="Calibri" w:cs="Calibri"/>
          <w:sz w:val="22"/>
          <w:szCs w:val="22"/>
          <w:lang w:val="en-US"/>
        </w:rPr>
        <w:t>-&gt;</w:t>
      </w:r>
      <w:r w:rsidRPr="00043241">
        <w:rPr>
          <w:rFonts w:ascii="Calibri" w:hAnsi="Calibri" w:cs="Calibri"/>
          <w:sz w:val="22"/>
          <w:szCs w:val="22"/>
        </w:rPr>
        <w:t xml:space="preserve"> Attention </w:t>
      </w:r>
      <w:r w:rsidR="00C70DB5">
        <w:rPr>
          <w:rFonts w:ascii="Calibri" w:hAnsi="Calibri" w:cs="Calibri"/>
          <w:sz w:val="22"/>
          <w:szCs w:val="22"/>
          <w:lang w:val="en-US"/>
        </w:rPr>
        <w:t>-&gt;</w:t>
      </w:r>
      <w:r w:rsidRPr="00043241">
        <w:rPr>
          <w:rFonts w:ascii="Calibri" w:hAnsi="Calibri" w:cs="Calibri"/>
          <w:sz w:val="22"/>
          <w:szCs w:val="22"/>
        </w:rPr>
        <w:t xml:space="preserve"> Dense </w:t>
      </w:r>
      <w:r w:rsidR="00C70DB5">
        <w:rPr>
          <w:rFonts w:ascii="Calibri" w:hAnsi="Calibri" w:cs="Calibri"/>
          <w:sz w:val="22"/>
          <w:szCs w:val="22"/>
          <w:lang w:val="en-US"/>
        </w:rPr>
        <w:t>-&gt;</w:t>
      </w:r>
      <w:r w:rsidRPr="00043241">
        <w:rPr>
          <w:rFonts w:ascii="Calibri" w:hAnsi="Calibri" w:cs="Calibri"/>
          <w:sz w:val="22"/>
          <w:szCs w:val="22"/>
        </w:rPr>
        <w:t xml:space="preserve"> Output</w:t>
      </w:r>
      <w:r w:rsidR="00F16D6A">
        <w:rPr>
          <w:rFonts w:ascii="Calibri" w:hAnsi="Calibri" w:cs="Calibri"/>
          <w:sz w:val="22"/>
          <w:szCs w:val="22"/>
          <w:lang w:val="en-US"/>
        </w:rPr>
        <w:t xml:space="preserve"> (binary class)</w:t>
      </w:r>
      <w:r w:rsidRPr="00043241">
        <w:rPr>
          <w:rFonts w:ascii="Calibri" w:hAnsi="Calibri" w:cs="Calibri"/>
          <w:sz w:val="22"/>
          <w:szCs w:val="22"/>
        </w:rPr>
        <w:br/>
      </w:r>
      <w:r w:rsidRPr="00043241">
        <w:rPr>
          <w:rFonts w:ascii="Calibri" w:hAnsi="Calibri" w:cs="Calibri"/>
          <w:sz w:val="22"/>
          <w:szCs w:val="22"/>
        </w:rPr>
        <w:br/>
      </w:r>
      <w:r w:rsidRPr="00043241">
        <w:rPr>
          <w:rFonts w:ascii="Calibri" w:hAnsi="Calibri" w:cs="Calibri"/>
          <w:b/>
          <w:bCs/>
          <w:sz w:val="22"/>
          <w:szCs w:val="22"/>
        </w:rPr>
        <w:t>Data Splitting Strategy</w:t>
      </w:r>
      <w:r w:rsidRPr="00043241">
        <w:rPr>
          <w:rFonts w:ascii="Calibri" w:hAnsi="Calibri" w:cs="Calibri"/>
          <w:b/>
          <w:bCs/>
          <w:sz w:val="22"/>
          <w:szCs w:val="22"/>
        </w:rPr>
        <w:br/>
      </w:r>
      <w:r w:rsidRPr="00043241">
        <w:rPr>
          <w:rFonts w:ascii="Calibri" w:hAnsi="Calibri" w:cs="Calibri"/>
          <w:sz w:val="22"/>
          <w:szCs w:val="22"/>
        </w:rPr>
        <w:br/>
        <w:t>Th</w:t>
      </w:r>
      <w:r>
        <w:rPr>
          <w:rFonts w:ascii="Calibri" w:hAnsi="Calibri" w:cs="Calibri"/>
          <w:sz w:val="22"/>
          <w:szCs w:val="22"/>
          <w:lang w:val="en-US"/>
        </w:rPr>
        <w:t>is approach</w:t>
      </w:r>
      <w:r w:rsidR="004228CC">
        <w:rPr>
          <w:rFonts w:ascii="Calibri" w:hAnsi="Calibri" w:cs="Calibri"/>
          <w:sz w:val="22"/>
          <w:szCs w:val="22"/>
          <w:lang w:val="en-US"/>
        </w:rPr>
        <w:t>, unlike the previous one,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043241">
        <w:rPr>
          <w:rFonts w:ascii="Calibri" w:hAnsi="Calibri" w:cs="Calibri"/>
          <w:sz w:val="22"/>
          <w:szCs w:val="22"/>
        </w:rPr>
        <w:t>uses a leave-one-patient-out cross-validation approach:</w:t>
      </w:r>
      <w:r w:rsidRPr="00043241">
        <w:rPr>
          <w:rFonts w:ascii="Calibri" w:hAnsi="Calibri" w:cs="Calibri"/>
          <w:sz w:val="22"/>
          <w:szCs w:val="22"/>
        </w:rPr>
        <w:br/>
        <w:t>- Training set: Data from N-1 patients</w:t>
      </w:r>
      <w:r w:rsidR="004228CC">
        <w:rPr>
          <w:rFonts w:ascii="Calibri" w:hAnsi="Calibri" w:cs="Calibri"/>
          <w:sz w:val="22"/>
          <w:szCs w:val="22"/>
          <w:lang w:val="en-US"/>
        </w:rPr>
        <w:t xml:space="preserve"> (from the selected group</w:t>
      </w:r>
      <w:r w:rsidR="00FA007C">
        <w:rPr>
          <w:rFonts w:ascii="Calibri" w:hAnsi="Calibri" w:cs="Calibri"/>
          <w:sz w:val="22"/>
          <w:szCs w:val="22"/>
          <w:lang w:val="en-US"/>
        </w:rPr>
        <w:t xml:space="preserve"> of patients</w:t>
      </w:r>
      <w:r w:rsidR="004228CC">
        <w:rPr>
          <w:rFonts w:ascii="Calibri" w:hAnsi="Calibri" w:cs="Calibri"/>
          <w:sz w:val="22"/>
          <w:szCs w:val="22"/>
          <w:lang w:val="en-US"/>
        </w:rPr>
        <w:t>)</w:t>
      </w:r>
      <w:r w:rsidRPr="00043241">
        <w:rPr>
          <w:rFonts w:ascii="Calibri" w:hAnsi="Calibri" w:cs="Calibri"/>
          <w:sz w:val="22"/>
          <w:szCs w:val="22"/>
        </w:rPr>
        <w:br/>
        <w:t>- Test set: Data from the held-out patient</w:t>
      </w:r>
      <w:r w:rsidR="00FC0AF3">
        <w:rPr>
          <w:rFonts w:ascii="Calibri" w:hAnsi="Calibri" w:cs="Calibri"/>
          <w:sz w:val="22"/>
          <w:szCs w:val="22"/>
          <w:lang w:val="en-US"/>
        </w:rPr>
        <w:t xml:space="preserve"> (from the selected group</w:t>
      </w:r>
      <w:r w:rsidR="00FA007C">
        <w:rPr>
          <w:rFonts w:ascii="Calibri" w:hAnsi="Calibri" w:cs="Calibri"/>
          <w:sz w:val="22"/>
          <w:szCs w:val="22"/>
          <w:lang w:val="en-US"/>
        </w:rPr>
        <w:t xml:space="preserve"> of patients</w:t>
      </w:r>
      <w:r w:rsidR="00FC0AF3">
        <w:rPr>
          <w:rFonts w:ascii="Calibri" w:hAnsi="Calibri" w:cs="Calibri"/>
          <w:sz w:val="22"/>
          <w:szCs w:val="22"/>
          <w:lang w:val="en-US"/>
        </w:rPr>
        <w:t>)</w:t>
      </w:r>
      <w:r w:rsidRPr="00043241">
        <w:rPr>
          <w:rFonts w:ascii="Calibri" w:hAnsi="Calibri" w:cs="Calibri"/>
          <w:sz w:val="22"/>
          <w:szCs w:val="22"/>
        </w:rPr>
        <w:br/>
        <w:t>- Sequence creation: Windows of sensor data with configurable sequence length</w:t>
      </w:r>
      <w:r w:rsidRPr="00043241">
        <w:rPr>
          <w:rFonts w:ascii="Calibri" w:hAnsi="Calibri" w:cs="Calibri"/>
          <w:sz w:val="22"/>
          <w:szCs w:val="22"/>
        </w:rPr>
        <w:br/>
        <w:t>- Each window is associated with a binary label (hyperglycemia/non-hyperglycemia)</w:t>
      </w:r>
      <w:r w:rsidR="00FC0AF3">
        <w:rPr>
          <w:rFonts w:ascii="Calibri" w:hAnsi="Calibri" w:cs="Calibri"/>
          <w:sz w:val="22"/>
          <w:szCs w:val="22"/>
          <w:lang w:val="en-US"/>
        </w:rPr>
        <w:br/>
        <w:t>- Pre-set groups of patients by weight/age</w:t>
      </w:r>
      <w:r w:rsidR="006311E3">
        <w:rPr>
          <w:rFonts w:ascii="Calibri" w:hAnsi="Calibri" w:cs="Calibri"/>
          <w:sz w:val="22"/>
          <w:szCs w:val="22"/>
          <w:lang w:val="en-US"/>
        </w:rPr>
        <w:t xml:space="preserve"> (young, </w:t>
      </w:r>
      <w:r w:rsidR="002A0CE7">
        <w:rPr>
          <w:rFonts w:ascii="Calibri" w:hAnsi="Calibri" w:cs="Calibri"/>
          <w:sz w:val="22"/>
          <w:szCs w:val="22"/>
          <w:lang w:val="en-US"/>
        </w:rPr>
        <w:t>old, shallow, etc</w:t>
      </w:r>
      <w:r w:rsidR="00704D6D">
        <w:rPr>
          <w:rFonts w:ascii="Calibri" w:hAnsi="Calibri" w:cs="Calibri"/>
          <w:sz w:val="22"/>
          <w:szCs w:val="22"/>
          <w:lang w:val="en-US"/>
        </w:rPr>
        <w:t>.</w:t>
      </w:r>
      <w:r w:rsidR="002A0CE7">
        <w:rPr>
          <w:rFonts w:ascii="Calibri" w:hAnsi="Calibri" w:cs="Calibri"/>
          <w:sz w:val="22"/>
          <w:szCs w:val="22"/>
          <w:lang w:val="en-US"/>
        </w:rPr>
        <w:t>)</w:t>
      </w:r>
    </w:p>
    <w:p w14:paraId="119008A8" w14:textId="5214AFAB" w:rsidR="00607579" w:rsidRPr="00F16D6A" w:rsidRDefault="00704D6D" w:rsidP="00F16D6A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Example:</w:t>
      </w:r>
      <w:r>
        <w:rPr>
          <w:rFonts w:ascii="Calibri" w:hAnsi="Calibri" w:cs="Calibri"/>
          <w:sz w:val="22"/>
          <w:szCs w:val="22"/>
          <w:lang w:val="en-US"/>
        </w:rPr>
        <w:br/>
        <w:t xml:space="preserve">- </w:t>
      </w:r>
      <w:r w:rsidR="002A0CE7" w:rsidRPr="002A0CE7">
        <w:rPr>
          <w:rFonts w:ascii="Calibri" w:hAnsi="Calibri" w:cs="Calibri"/>
          <w:sz w:val="18"/>
          <w:szCs w:val="18"/>
        </w:rPr>
        <w:t>"Young_Patients": ["Insulin Clamp #4", "Insulin Clamp #7", "Insulin Clamp #8", "Insulin Clamp #9"],</w:t>
      </w:r>
      <w:r w:rsidR="002A0CE7" w:rsidRPr="002A0CE7">
        <w:rPr>
          <w:rFonts w:ascii="Calibri" w:hAnsi="Calibri" w:cs="Calibri"/>
          <w:sz w:val="18"/>
          <w:szCs w:val="18"/>
        </w:rPr>
        <w:br/>
      </w:r>
      <w:r>
        <w:rPr>
          <w:rFonts w:ascii="Calibri" w:hAnsi="Calibri" w:cs="Calibri"/>
          <w:sz w:val="18"/>
          <w:szCs w:val="18"/>
          <w:lang w:val="en-US"/>
        </w:rPr>
        <w:t xml:space="preserve">- </w:t>
      </w:r>
      <w:r w:rsidR="002A0CE7" w:rsidRPr="002A0CE7">
        <w:rPr>
          <w:rFonts w:ascii="Calibri" w:hAnsi="Calibri" w:cs="Calibri"/>
          <w:sz w:val="18"/>
          <w:szCs w:val="18"/>
        </w:rPr>
        <w:t>"Shallow": ["Insulin Clamp #3", "Insulin Clamp #6", "Insulin Clamp #7", "Insulin Clamp #9", "Insulin Clamp #10"]</w:t>
      </w:r>
      <w:r w:rsidR="006311E3" w:rsidRPr="00607579">
        <w:rPr>
          <w:rFonts w:ascii="Calibri" w:hAnsi="Calibri" w:cs="Calibri"/>
          <w:sz w:val="18"/>
          <w:szCs w:val="18"/>
          <w:lang w:val="en-US"/>
        </w:rPr>
        <w:t xml:space="preserve"> </w:t>
      </w:r>
    </w:p>
    <w:p w14:paraId="7552F964" w14:textId="77777777" w:rsidR="00F16D6A" w:rsidRDefault="00F16D6A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422FC5D8" w14:textId="77777777" w:rsidR="00F16D6A" w:rsidRDefault="00F16D6A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67305439" w14:textId="77777777" w:rsidR="00F16D6A" w:rsidRDefault="00F16D6A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01A04767" w14:textId="77777777" w:rsidR="00F16D6A" w:rsidRDefault="00F16D6A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32D37D1A" w14:textId="77777777" w:rsidR="00F16D6A" w:rsidRDefault="00F16D6A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3A47D0EB" w14:textId="77777777" w:rsidR="00F16D6A" w:rsidRDefault="00F16D6A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1296823A" w14:textId="77777777" w:rsidR="00F16D6A" w:rsidRDefault="00F16D6A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5404A599" w14:textId="77777777" w:rsidR="00F16D6A" w:rsidRDefault="00F16D6A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4887089C" w14:textId="77777777" w:rsidR="00F16D6A" w:rsidRDefault="00F16D6A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56B964C5" w14:textId="5151C1DC" w:rsidR="00043241" w:rsidRDefault="00043241" w:rsidP="00043241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043241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>Results</w:t>
      </w:r>
    </w:p>
    <w:p w14:paraId="3FCFDCD9" w14:textId="43E0AE6A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Processing group: </w:t>
      </w:r>
      <w:r w:rsidRPr="00607579">
        <w:rPr>
          <w:rFonts w:ascii="Calibri" w:hAnsi="Calibri" w:cs="Calibri"/>
          <w:b/>
          <w:bCs/>
          <w:sz w:val="18"/>
          <w:szCs w:val="18"/>
          <w:lang w:val="en-US"/>
        </w:rPr>
        <w:t>Young</w:t>
      </w:r>
      <w:r w:rsidR="00607579" w:rsidRPr="00607579">
        <w:rPr>
          <w:rFonts w:ascii="Calibri" w:hAnsi="Calibri" w:cs="Calibri"/>
          <w:b/>
          <w:bCs/>
          <w:sz w:val="18"/>
          <w:szCs w:val="18"/>
          <w:lang w:val="en-US"/>
        </w:rPr>
        <w:t xml:space="preserve"> </w:t>
      </w:r>
      <w:r w:rsidRPr="00607579">
        <w:rPr>
          <w:rFonts w:ascii="Calibri" w:hAnsi="Calibri" w:cs="Calibri"/>
          <w:b/>
          <w:bCs/>
          <w:sz w:val="18"/>
          <w:szCs w:val="18"/>
          <w:lang w:val="en-US"/>
        </w:rPr>
        <w:t>Patient</w:t>
      </w:r>
      <w:r w:rsidRPr="00607579">
        <w:rPr>
          <w:rFonts w:ascii="Calibri" w:hAnsi="Calibri" w:cs="Calibri"/>
          <w:sz w:val="18"/>
          <w:szCs w:val="18"/>
          <w:lang w:val="en-US"/>
        </w:rPr>
        <w:t>s for hyperglycemia prediction</w:t>
      </w:r>
    </w:p>
    <w:p w14:paraId="24585085" w14:textId="77777777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Channel: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Head</w:t>
      </w:r>
      <w:r w:rsidRPr="00607579">
        <w:rPr>
          <w:rFonts w:ascii="Calibri" w:hAnsi="Calibri" w:cs="Calibri"/>
          <w:sz w:val="18"/>
          <w:szCs w:val="18"/>
          <w:lang w:val="en-US"/>
        </w:rPr>
        <w:t>, Glucose lag: 10 minutes</w:t>
      </w:r>
    </w:p>
    <w:p w14:paraId="6FFDE691" w14:textId="178005E5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Patients: ['Insulin Clamp #4', 'Insulin Clamp #7', 'Insulin Clamp #8', 'Insulin Clamp #9']</w:t>
      </w:r>
    </w:p>
    <w:p w14:paraId="777B624B" w14:textId="37C10173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Group </w:t>
      </w:r>
      <w:r w:rsidRPr="00607579">
        <w:rPr>
          <w:rFonts w:ascii="Calibri" w:hAnsi="Calibri" w:cs="Calibri"/>
          <w:b/>
          <w:bCs/>
          <w:sz w:val="18"/>
          <w:szCs w:val="18"/>
          <w:lang w:val="en-US"/>
        </w:rPr>
        <w:t>Young</w:t>
      </w:r>
      <w:r w:rsidR="00607579" w:rsidRPr="00607579">
        <w:rPr>
          <w:rFonts w:ascii="Calibri" w:hAnsi="Calibri" w:cs="Calibri"/>
          <w:b/>
          <w:bCs/>
          <w:sz w:val="18"/>
          <w:szCs w:val="18"/>
          <w:lang w:val="en-US"/>
        </w:rPr>
        <w:t xml:space="preserve"> </w:t>
      </w:r>
      <w:r w:rsidRPr="00607579">
        <w:rPr>
          <w:rFonts w:ascii="Calibri" w:hAnsi="Calibri" w:cs="Calibri"/>
          <w:b/>
          <w:bCs/>
          <w:sz w:val="18"/>
          <w:szCs w:val="18"/>
          <w:lang w:val="en-US"/>
        </w:rPr>
        <w:t>Patients</w:t>
      </w:r>
      <w:r w:rsidRPr="00607579">
        <w:rPr>
          <w:rFonts w:ascii="Calibri" w:hAnsi="Calibri" w:cs="Calibri"/>
          <w:sz w:val="18"/>
          <w:szCs w:val="18"/>
          <w:lang w:val="en-US"/>
        </w:rPr>
        <w:t xml:space="preserve"> Average Metrics:</w:t>
      </w:r>
    </w:p>
    <w:p w14:paraId="5376D2F4" w14:textId="77777777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Accuracy: 0.5340, AUC: 0.6146, F1: 0.5234</w:t>
      </w:r>
    </w:p>
    <w:p w14:paraId="1345C409" w14:textId="573B624B" w:rsidR="00043241" w:rsidRPr="00607579" w:rsidRDefault="00043241" w:rsidP="00607579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Sensitivity: 0.5052, Specificity: 0.6402</w:t>
      </w:r>
    </w:p>
    <w:p w14:paraId="663B9D66" w14:textId="77777777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</w:p>
    <w:p w14:paraId="0ACB9621" w14:textId="24904D22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Processing group: </w:t>
      </w:r>
      <w:r w:rsidRPr="00607579">
        <w:rPr>
          <w:rFonts w:ascii="Calibri" w:hAnsi="Calibri" w:cs="Calibri"/>
          <w:b/>
          <w:bCs/>
          <w:sz w:val="18"/>
          <w:szCs w:val="18"/>
          <w:lang w:val="en-US"/>
        </w:rPr>
        <w:t>Shallow</w:t>
      </w:r>
      <w:r w:rsidRPr="00607579">
        <w:rPr>
          <w:rFonts w:ascii="Calibri" w:hAnsi="Calibri" w:cs="Calibri"/>
          <w:sz w:val="18"/>
          <w:szCs w:val="18"/>
          <w:lang w:val="en-US"/>
        </w:rPr>
        <w:t xml:space="preserve"> for hyperglycemia prediction</w:t>
      </w:r>
    </w:p>
    <w:p w14:paraId="3F4B1C0C" w14:textId="77777777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Channel: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Head</w:t>
      </w:r>
      <w:r w:rsidRPr="00607579">
        <w:rPr>
          <w:rFonts w:ascii="Calibri" w:hAnsi="Calibri" w:cs="Calibri"/>
          <w:sz w:val="18"/>
          <w:szCs w:val="18"/>
          <w:lang w:val="en-US"/>
        </w:rPr>
        <w:t>, Glucose lag: 10 minutes</w:t>
      </w:r>
    </w:p>
    <w:p w14:paraId="0FFC15E5" w14:textId="3F7FCAB5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Patients: ['Insulin Clamp #3', 'Insulin Clamp #6', 'Insulin Clamp #7', 'Insulin Clamp #9', 'Insulin Clamp #10']</w:t>
      </w:r>
    </w:p>
    <w:p w14:paraId="4FC70EA5" w14:textId="77777777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Group Shallow Average Metrics:</w:t>
      </w:r>
    </w:p>
    <w:p w14:paraId="2289C043" w14:textId="77777777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Accuracy: 0.3756, AUC: 0.4532, F1: 0.3366</w:t>
      </w:r>
    </w:p>
    <w:p w14:paraId="3CC7C956" w14:textId="35C012D2" w:rsidR="00043241" w:rsidRPr="00607579" w:rsidRDefault="00043241" w:rsidP="00607579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Sensitivity: 0.4057, Specificity: 0.5388</w:t>
      </w:r>
    </w:p>
    <w:p w14:paraId="75436B17" w14:textId="77777777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</w:p>
    <w:p w14:paraId="01C7E4EA" w14:textId="70D5994A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Processing group: </w:t>
      </w:r>
      <w:r w:rsidRPr="00607579">
        <w:rPr>
          <w:rFonts w:ascii="Calibri" w:hAnsi="Calibri" w:cs="Calibri"/>
          <w:b/>
          <w:bCs/>
          <w:sz w:val="18"/>
          <w:szCs w:val="18"/>
          <w:lang w:val="en-US"/>
        </w:rPr>
        <w:t>Young</w:t>
      </w:r>
      <w:r w:rsidR="00607579" w:rsidRPr="00607579">
        <w:rPr>
          <w:rFonts w:ascii="Calibri" w:hAnsi="Calibri" w:cs="Calibri"/>
          <w:b/>
          <w:bCs/>
          <w:sz w:val="18"/>
          <w:szCs w:val="18"/>
          <w:lang w:val="en-US"/>
        </w:rPr>
        <w:t xml:space="preserve"> </w:t>
      </w:r>
      <w:r w:rsidRPr="00607579">
        <w:rPr>
          <w:rFonts w:ascii="Calibri" w:hAnsi="Calibri" w:cs="Calibri"/>
          <w:b/>
          <w:bCs/>
          <w:sz w:val="18"/>
          <w:szCs w:val="18"/>
          <w:lang w:val="en-US"/>
        </w:rPr>
        <w:t>Patients</w:t>
      </w:r>
      <w:r w:rsidRPr="00607579">
        <w:rPr>
          <w:rFonts w:ascii="Calibri" w:hAnsi="Calibri" w:cs="Calibri"/>
          <w:sz w:val="18"/>
          <w:szCs w:val="18"/>
          <w:lang w:val="en-US"/>
        </w:rPr>
        <w:t xml:space="preserve"> for hyperglycemia prediction</w:t>
      </w:r>
    </w:p>
    <w:p w14:paraId="6CA587C6" w14:textId="77777777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Channel: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Hand</w:t>
      </w:r>
      <w:r w:rsidRPr="00607579">
        <w:rPr>
          <w:rFonts w:ascii="Calibri" w:hAnsi="Calibri" w:cs="Calibri"/>
          <w:sz w:val="18"/>
          <w:szCs w:val="18"/>
          <w:lang w:val="en-US"/>
        </w:rPr>
        <w:t>, Glucose lag: 10 minutes</w:t>
      </w:r>
    </w:p>
    <w:p w14:paraId="0CFE77D2" w14:textId="25569B90" w:rsidR="00043241" w:rsidRPr="00607579" w:rsidRDefault="00043241" w:rsidP="0004324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Patients: ['Insulin Clamp #4', 'Insulin Clamp #7', 'Insulin Clamp #8', 'Insulin Clamp #9']</w:t>
      </w:r>
    </w:p>
    <w:p w14:paraId="0903B08C" w14:textId="087C11C9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Group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Young</w:t>
      </w:r>
      <w:r w:rsidR="00A70FDE" w:rsidRPr="00A70FDE">
        <w:rPr>
          <w:rFonts w:ascii="Calibri" w:hAnsi="Calibri" w:cs="Calibri"/>
          <w:b/>
          <w:bCs/>
          <w:sz w:val="18"/>
          <w:szCs w:val="18"/>
          <w:lang w:val="en-US"/>
        </w:rPr>
        <w:t xml:space="preserve">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Patients</w:t>
      </w:r>
      <w:r w:rsidRPr="00607579">
        <w:rPr>
          <w:rFonts w:ascii="Calibri" w:hAnsi="Calibri" w:cs="Calibri"/>
          <w:sz w:val="18"/>
          <w:szCs w:val="18"/>
          <w:lang w:val="en-US"/>
        </w:rPr>
        <w:t xml:space="preserve"> Average Metrics:</w:t>
      </w:r>
    </w:p>
    <w:p w14:paraId="6D98ACA5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Accuracy: 0.5230, AUC: 0.5973, F1: 0.4880</w:t>
      </w:r>
    </w:p>
    <w:p w14:paraId="6636DD1D" w14:textId="1524223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Sensitivity: 0.4225, Specificity: 0.6664</w:t>
      </w:r>
    </w:p>
    <w:p w14:paraId="34B039E1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</w:p>
    <w:p w14:paraId="03442C16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Processing group: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Shallow</w:t>
      </w:r>
      <w:r w:rsidRPr="00607579">
        <w:rPr>
          <w:rFonts w:ascii="Calibri" w:hAnsi="Calibri" w:cs="Calibri"/>
          <w:sz w:val="18"/>
          <w:szCs w:val="18"/>
          <w:lang w:val="en-US"/>
        </w:rPr>
        <w:t xml:space="preserve"> for hyperglycemia prediction</w:t>
      </w:r>
    </w:p>
    <w:p w14:paraId="695BEFDA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Channel: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Hand</w:t>
      </w:r>
      <w:r w:rsidRPr="00607579">
        <w:rPr>
          <w:rFonts w:ascii="Calibri" w:hAnsi="Calibri" w:cs="Calibri"/>
          <w:sz w:val="18"/>
          <w:szCs w:val="18"/>
          <w:lang w:val="en-US"/>
        </w:rPr>
        <w:t>, Glucose lag: 10 minutes</w:t>
      </w:r>
    </w:p>
    <w:p w14:paraId="63F9EDF4" w14:textId="070D7051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Patients: ['Insulin Clamp #3', 'Insulin Clamp #6', 'Insulin Clamp #7', 'Insulin Clamp #9', 'Insulin Clamp #10']</w:t>
      </w:r>
    </w:p>
    <w:p w14:paraId="1B6F5785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Group Shallow Average Metrics:</w:t>
      </w:r>
    </w:p>
    <w:p w14:paraId="197D59DE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Accuracy: 0.5917, AUC: 0.7130, F1: 0.4331</w:t>
      </w:r>
    </w:p>
    <w:p w14:paraId="2994CDD0" w14:textId="78ED573D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Sensitivity: 0.4029, Specificity: 0.7969</w:t>
      </w:r>
    </w:p>
    <w:p w14:paraId="4C189250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</w:p>
    <w:p w14:paraId="22B91ED0" w14:textId="48BBDB2F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Processing group: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Young</w:t>
      </w:r>
      <w:r w:rsidR="00A70FDE" w:rsidRPr="00A70FDE">
        <w:rPr>
          <w:rFonts w:ascii="Calibri" w:hAnsi="Calibri" w:cs="Calibri"/>
          <w:b/>
          <w:bCs/>
          <w:sz w:val="18"/>
          <w:szCs w:val="18"/>
          <w:lang w:val="en-US"/>
        </w:rPr>
        <w:t xml:space="preserve">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Patients</w:t>
      </w:r>
      <w:r w:rsidRPr="00607579">
        <w:rPr>
          <w:rFonts w:ascii="Calibri" w:hAnsi="Calibri" w:cs="Calibri"/>
          <w:sz w:val="18"/>
          <w:szCs w:val="18"/>
          <w:lang w:val="en-US"/>
        </w:rPr>
        <w:t xml:space="preserve"> for hyperglycemia prediction</w:t>
      </w:r>
    </w:p>
    <w:p w14:paraId="32DFD154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Channel: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Liver</w:t>
      </w:r>
      <w:r w:rsidRPr="00607579">
        <w:rPr>
          <w:rFonts w:ascii="Calibri" w:hAnsi="Calibri" w:cs="Calibri"/>
          <w:sz w:val="18"/>
          <w:szCs w:val="18"/>
          <w:lang w:val="en-US"/>
        </w:rPr>
        <w:t>, Glucose lag: 10 minutes</w:t>
      </w:r>
    </w:p>
    <w:p w14:paraId="75302286" w14:textId="4F6E4D18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Patients: ['Insulin Clamp #4', 'Insulin Clamp #7', 'Insulin Clamp #8', 'Insulin Clamp #9']</w:t>
      </w:r>
    </w:p>
    <w:p w14:paraId="0D035690" w14:textId="16C5E5CD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Group Young</w:t>
      </w:r>
      <w:r w:rsidR="00A70FDE">
        <w:rPr>
          <w:rFonts w:ascii="Calibri" w:hAnsi="Calibri" w:cs="Calibri"/>
          <w:sz w:val="18"/>
          <w:szCs w:val="18"/>
          <w:lang w:val="en-US"/>
        </w:rPr>
        <w:t xml:space="preserve"> </w:t>
      </w:r>
      <w:r w:rsidRPr="00607579">
        <w:rPr>
          <w:rFonts w:ascii="Calibri" w:hAnsi="Calibri" w:cs="Calibri"/>
          <w:sz w:val="18"/>
          <w:szCs w:val="18"/>
          <w:lang w:val="en-US"/>
        </w:rPr>
        <w:t>Patients Average Metrics:</w:t>
      </w:r>
    </w:p>
    <w:p w14:paraId="541C7886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Accuracy: 0.6810, AUC: 0.6797, F1: 0.5882</w:t>
      </w:r>
    </w:p>
    <w:p w14:paraId="229D460D" w14:textId="63489EF2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Sensitivity: 0.5515, Specificity: 0.8724</w:t>
      </w:r>
    </w:p>
    <w:p w14:paraId="38FC34A8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</w:p>
    <w:p w14:paraId="25D91EC2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Processing group: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Shallow</w:t>
      </w:r>
      <w:r w:rsidRPr="00607579">
        <w:rPr>
          <w:rFonts w:ascii="Calibri" w:hAnsi="Calibri" w:cs="Calibri"/>
          <w:sz w:val="18"/>
          <w:szCs w:val="18"/>
          <w:lang w:val="en-US"/>
        </w:rPr>
        <w:t xml:space="preserve"> for hyperglycemia prediction</w:t>
      </w:r>
    </w:p>
    <w:p w14:paraId="157DBB51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 xml:space="preserve">Channel: </w:t>
      </w:r>
      <w:r w:rsidRPr="00A70FDE">
        <w:rPr>
          <w:rFonts w:ascii="Calibri" w:hAnsi="Calibri" w:cs="Calibri"/>
          <w:b/>
          <w:bCs/>
          <w:sz w:val="18"/>
          <w:szCs w:val="18"/>
          <w:lang w:val="en-US"/>
        </w:rPr>
        <w:t>Liver</w:t>
      </w:r>
      <w:r w:rsidRPr="00607579">
        <w:rPr>
          <w:rFonts w:ascii="Calibri" w:hAnsi="Calibri" w:cs="Calibri"/>
          <w:sz w:val="18"/>
          <w:szCs w:val="18"/>
          <w:lang w:val="en-US"/>
        </w:rPr>
        <w:t>, Glucose lag: 10 minutes</w:t>
      </w:r>
    </w:p>
    <w:p w14:paraId="589EC671" w14:textId="1387C6CE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Patients: ['Insulin Clamp #3', 'Insulin Clamp #6', 'Insulin Clamp #7', 'Insulin Clamp #9', 'Insulin Clamp #10']</w:t>
      </w:r>
    </w:p>
    <w:p w14:paraId="5161CD6E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Group Shallow Average Metrics:</w:t>
      </w:r>
    </w:p>
    <w:p w14:paraId="3012E847" w14:textId="77777777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Accuracy: 0.8068, AUC: 0.8881, F1: 0.7805</w:t>
      </w:r>
    </w:p>
    <w:p w14:paraId="3E3070EF" w14:textId="6065B42C" w:rsidR="005C1821" w:rsidRPr="00607579" w:rsidRDefault="005C1821" w:rsidP="005C1821">
      <w:pPr>
        <w:spacing w:after="0"/>
        <w:rPr>
          <w:rFonts w:ascii="Calibri" w:hAnsi="Calibri" w:cs="Calibri"/>
          <w:sz w:val="18"/>
          <w:szCs w:val="18"/>
          <w:lang w:val="en-US"/>
        </w:rPr>
      </w:pPr>
      <w:r w:rsidRPr="00607579">
        <w:rPr>
          <w:rFonts w:ascii="Calibri" w:hAnsi="Calibri" w:cs="Calibri"/>
          <w:sz w:val="18"/>
          <w:szCs w:val="18"/>
          <w:lang w:val="en-US"/>
        </w:rPr>
        <w:t>Sensitivity: 0.7500, Specificity: 0.8609</w:t>
      </w:r>
    </w:p>
    <w:p w14:paraId="10ECC013" w14:textId="77777777" w:rsidR="00C56445" w:rsidRDefault="00C56445" w:rsidP="005C1821">
      <w:p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68202E14" w14:textId="43CCBE95" w:rsidR="00C56445" w:rsidRPr="009C33F2" w:rsidRDefault="00A70FDE" w:rsidP="009C33F2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A70FDE">
        <w:rPr>
          <w:rFonts w:ascii="Calibri" w:hAnsi="Calibri" w:cs="Calibri"/>
          <w:sz w:val="22"/>
          <w:szCs w:val="22"/>
          <w:lang w:val="en-US"/>
        </w:rPr>
        <w:t>In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="009C33F2">
        <w:rPr>
          <w:rFonts w:ascii="Calibri" w:hAnsi="Calibri" w:cs="Calibri"/>
          <w:sz w:val="22"/>
          <w:szCs w:val="22"/>
          <w:lang w:val="en-US"/>
        </w:rPr>
        <w:t>most</w:t>
      </w:r>
      <w:r>
        <w:rPr>
          <w:rFonts w:ascii="Calibri" w:hAnsi="Calibri" w:cs="Calibri"/>
          <w:sz w:val="22"/>
          <w:szCs w:val="22"/>
          <w:lang w:val="en-US"/>
        </w:rPr>
        <w:t xml:space="preserve"> cases, the metrics are </w:t>
      </w:r>
      <w:r w:rsidR="009C33F2">
        <w:rPr>
          <w:rFonts w:ascii="Calibri" w:hAnsi="Calibri" w:cs="Calibri"/>
          <w:sz w:val="22"/>
          <w:szCs w:val="22"/>
          <w:lang w:val="en-US"/>
        </w:rPr>
        <w:t xml:space="preserve">below average (F1 score of 0.5 on binary classification is a sign of random result). Somewhat better results on Shallow </w:t>
      </w:r>
      <w:r w:rsidR="009D2E9C">
        <w:rPr>
          <w:rFonts w:ascii="Calibri" w:hAnsi="Calibri" w:cs="Calibri"/>
          <w:sz w:val="22"/>
          <w:szCs w:val="22"/>
          <w:lang w:val="en-US"/>
        </w:rPr>
        <w:t xml:space="preserve">patient </w:t>
      </w:r>
      <w:r w:rsidR="009C33F2">
        <w:rPr>
          <w:rFonts w:ascii="Calibri" w:hAnsi="Calibri" w:cs="Calibri"/>
          <w:sz w:val="22"/>
          <w:szCs w:val="22"/>
          <w:lang w:val="en-US"/>
        </w:rPr>
        <w:t>group</w:t>
      </w:r>
      <w:r w:rsidR="009D2E9C">
        <w:rPr>
          <w:rFonts w:ascii="Calibri" w:hAnsi="Calibri" w:cs="Calibri"/>
          <w:sz w:val="22"/>
          <w:szCs w:val="22"/>
          <w:lang w:val="en-US"/>
        </w:rPr>
        <w:t xml:space="preserve"> with Liver channel might be due to local class imbalances.</w:t>
      </w:r>
    </w:p>
    <w:p w14:paraId="22760BA0" w14:textId="77777777" w:rsidR="00C56445" w:rsidRDefault="00C56445" w:rsidP="005C1821">
      <w:p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53CE785D" w14:textId="77777777" w:rsidR="009D2E9C" w:rsidRDefault="009D2E9C" w:rsidP="005C1821">
      <w:p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30FFAD95" w14:textId="77777777" w:rsidR="009D2E9C" w:rsidRDefault="009D2E9C" w:rsidP="005C1821">
      <w:p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7DE88C38" w14:textId="77777777" w:rsidR="009D2E9C" w:rsidRDefault="009D2E9C" w:rsidP="005C1821">
      <w:p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013E4D4A" w14:textId="77777777" w:rsidR="00DD5DA2" w:rsidRDefault="00DD5DA2" w:rsidP="005C1821">
      <w:p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65F4784D" w14:textId="1243A075" w:rsidR="00DD5DA2" w:rsidRDefault="00DD5DA2" w:rsidP="005C1821">
      <w:p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>Summary</w:t>
      </w:r>
      <w:r w:rsidR="00F16D6A">
        <w:rPr>
          <w:rFonts w:ascii="Calibri" w:hAnsi="Calibri" w:cs="Calibri"/>
          <w:b/>
          <w:bCs/>
          <w:sz w:val="22"/>
          <w:szCs w:val="22"/>
          <w:lang w:val="en-US"/>
        </w:rPr>
        <w:t xml:space="preserve"> and Conclusion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:</w:t>
      </w:r>
    </w:p>
    <w:p w14:paraId="16FE9D74" w14:textId="77777777" w:rsidR="00DD5DA2" w:rsidRDefault="00DD5DA2" w:rsidP="005C1821">
      <w:p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7E20C4E7" w14:textId="56F1088E" w:rsidR="00C56445" w:rsidRPr="003C422A" w:rsidRDefault="00C56445" w:rsidP="00C56445">
      <w:pPr>
        <w:rPr>
          <w:rFonts w:ascii="Calibri" w:hAnsi="Calibri" w:cs="Calibri"/>
          <w:sz w:val="22"/>
          <w:szCs w:val="22"/>
          <w:lang w:val="en-US"/>
        </w:rPr>
      </w:pPr>
      <w:r w:rsidRPr="003C422A">
        <w:rPr>
          <w:rFonts w:ascii="Calibri" w:hAnsi="Calibri" w:cs="Calibri"/>
          <w:sz w:val="22"/>
          <w:szCs w:val="22"/>
          <w:lang w:val="en-US"/>
        </w:rPr>
        <w:t xml:space="preserve">Given that LSTM is a powerful function approximator, it can </w:t>
      </w:r>
      <w:r w:rsidR="00EB08F3" w:rsidRPr="003C422A">
        <w:rPr>
          <w:rFonts w:ascii="Calibri" w:hAnsi="Calibri" w:cs="Calibri"/>
          <w:sz w:val="22"/>
          <w:szCs w:val="22"/>
          <w:lang w:val="en-US"/>
        </w:rPr>
        <w:t>eventually be</w:t>
      </w:r>
      <w:r w:rsidRPr="003C422A">
        <w:rPr>
          <w:rFonts w:ascii="Calibri" w:hAnsi="Calibri" w:cs="Calibri"/>
          <w:sz w:val="22"/>
          <w:szCs w:val="22"/>
          <w:lang w:val="en-US"/>
        </w:rPr>
        <w:t xml:space="preserve"> overfit to individual patterns - which may lead to</w:t>
      </w:r>
      <w:r w:rsidR="009E1934" w:rsidRPr="003C422A">
        <w:rPr>
          <w:rFonts w:ascii="Calibri" w:hAnsi="Calibri" w:cs="Calibri"/>
          <w:sz w:val="22"/>
          <w:szCs w:val="22"/>
          <w:lang w:val="en-US"/>
        </w:rPr>
        <w:t xml:space="preserve"> over-</w:t>
      </w:r>
      <w:r w:rsidRPr="003C422A">
        <w:rPr>
          <w:rFonts w:ascii="Calibri" w:hAnsi="Calibri" w:cs="Calibri"/>
          <w:sz w:val="22"/>
          <w:szCs w:val="22"/>
          <w:lang w:val="en-US"/>
        </w:rPr>
        <w:t xml:space="preserve">optimistic performance that </w:t>
      </w:r>
      <w:r w:rsidRPr="009D07F4">
        <w:rPr>
          <w:rFonts w:ascii="Calibri" w:hAnsi="Calibri" w:cs="Calibri"/>
          <w:sz w:val="22"/>
          <w:szCs w:val="22"/>
          <w:u w:val="single"/>
          <w:lang w:val="en-US"/>
        </w:rPr>
        <w:t>doesn’t generalize to unseen patients</w:t>
      </w:r>
      <w:r w:rsidRPr="003C422A">
        <w:rPr>
          <w:rFonts w:ascii="Calibri" w:hAnsi="Calibri" w:cs="Calibri"/>
          <w:sz w:val="22"/>
          <w:szCs w:val="22"/>
          <w:lang w:val="en-US"/>
        </w:rPr>
        <w:t>.</w:t>
      </w:r>
    </w:p>
    <w:p w14:paraId="6B66D3A2" w14:textId="5EAC2374" w:rsidR="00EB08F3" w:rsidRPr="003C422A" w:rsidRDefault="00EB08F3" w:rsidP="00EB08F3">
      <w:pPr>
        <w:rPr>
          <w:rFonts w:ascii="Calibri" w:hAnsi="Calibri" w:cs="Calibri"/>
          <w:sz w:val="22"/>
          <w:szCs w:val="22"/>
          <w:lang w:val="en-US"/>
        </w:rPr>
      </w:pPr>
      <w:r w:rsidRPr="003C422A">
        <w:rPr>
          <w:rFonts w:ascii="Calibri" w:hAnsi="Calibri" w:cs="Calibri"/>
          <w:sz w:val="22"/>
          <w:szCs w:val="22"/>
        </w:rPr>
        <w:t>Assuming the model of this type is valid in principle - that is, it truly captures EMF signals related to glycemic events, and that these events can be injectively mapped to blood glucose levels (a non-trivial and as yet unproven assumption) - then the system likely reflects</w:t>
      </w:r>
      <w:r w:rsidR="009E1934" w:rsidRPr="003C422A">
        <w:rPr>
          <w:rFonts w:ascii="Calibri" w:hAnsi="Calibri" w:cs="Calibri"/>
          <w:sz w:val="22"/>
          <w:szCs w:val="22"/>
          <w:lang w:val="en-US"/>
        </w:rPr>
        <w:t xml:space="preserve"> highly</w:t>
      </w:r>
      <w:r w:rsidRPr="003C422A">
        <w:rPr>
          <w:rFonts w:ascii="Calibri" w:hAnsi="Calibri" w:cs="Calibri"/>
          <w:sz w:val="22"/>
          <w:szCs w:val="22"/>
        </w:rPr>
        <w:t xml:space="preserve"> personalized,</w:t>
      </w:r>
      <w:r w:rsidR="003C2199" w:rsidRPr="003C422A">
        <w:rPr>
          <w:rFonts w:ascii="Calibri" w:hAnsi="Calibri" w:cs="Calibri"/>
          <w:sz w:val="22"/>
          <w:szCs w:val="22"/>
          <w:lang w:val="en-US"/>
        </w:rPr>
        <w:t xml:space="preserve"> individual</w:t>
      </w:r>
      <w:r w:rsidRPr="003C422A">
        <w:rPr>
          <w:rFonts w:ascii="Calibri" w:hAnsi="Calibri" w:cs="Calibri"/>
          <w:sz w:val="22"/>
          <w:szCs w:val="22"/>
        </w:rPr>
        <w:t xml:space="preserve"> hidden Markovian state dynamics.</w:t>
      </w:r>
    </w:p>
    <w:p w14:paraId="62D1EB0E" w14:textId="2BFFB2EE" w:rsidR="00EB08F3" w:rsidRPr="003C422A" w:rsidRDefault="00EB08F3" w:rsidP="00EB08F3">
      <w:pPr>
        <w:rPr>
          <w:rFonts w:ascii="Calibri" w:hAnsi="Calibri" w:cs="Calibri"/>
          <w:sz w:val="22"/>
          <w:szCs w:val="22"/>
          <w:lang w:val="en-US"/>
        </w:rPr>
      </w:pPr>
      <w:r w:rsidRPr="003C422A">
        <w:rPr>
          <w:rFonts w:ascii="Calibri" w:hAnsi="Calibri" w:cs="Calibri"/>
          <w:sz w:val="22"/>
          <w:szCs w:val="22"/>
        </w:rPr>
        <w:t>In this case,</w:t>
      </w:r>
      <w:r w:rsidR="00874656" w:rsidRPr="003C422A">
        <w:rPr>
          <w:rFonts w:ascii="Calibri" w:hAnsi="Calibri" w:cs="Calibri"/>
          <w:sz w:val="22"/>
          <w:szCs w:val="22"/>
          <w:lang w:val="en-US"/>
        </w:rPr>
        <w:t xml:space="preserve"> alongside the personalized model training, the</w:t>
      </w:r>
      <w:r w:rsidRPr="003C422A">
        <w:rPr>
          <w:rFonts w:ascii="Calibri" w:hAnsi="Calibri" w:cs="Calibri"/>
          <w:sz w:val="22"/>
          <w:szCs w:val="22"/>
        </w:rPr>
        <w:t xml:space="preserve"> training</w:t>
      </w:r>
      <w:r w:rsidR="00874656" w:rsidRPr="003C422A">
        <w:rPr>
          <w:rFonts w:ascii="Calibri" w:hAnsi="Calibri" w:cs="Calibri"/>
          <w:sz w:val="22"/>
          <w:szCs w:val="22"/>
          <w:lang w:val="en-US"/>
        </w:rPr>
        <w:t xml:space="preserve"> itself could</w:t>
      </w:r>
      <w:r w:rsidRPr="003C422A">
        <w:rPr>
          <w:rFonts w:ascii="Calibri" w:hAnsi="Calibri" w:cs="Calibri"/>
          <w:sz w:val="22"/>
          <w:szCs w:val="22"/>
        </w:rPr>
        <w:t xml:space="preserve"> emphasize patient-specific aspects such as the appropriate lag times, input window lengths, and channel relevance. For example, a 15-minute lag might suffice for predicting hyperglycemia, whereas hypoglycemia could require a longer history window depending on the patient.</w:t>
      </w:r>
    </w:p>
    <w:p w14:paraId="2A336602" w14:textId="31491774" w:rsidR="00EB08F3" w:rsidRPr="003C422A" w:rsidRDefault="00EB08F3" w:rsidP="00EB08F3">
      <w:pPr>
        <w:rPr>
          <w:rFonts w:ascii="Calibri" w:hAnsi="Calibri" w:cs="Calibri"/>
          <w:sz w:val="22"/>
          <w:szCs w:val="22"/>
        </w:rPr>
      </w:pPr>
      <w:r w:rsidRPr="003C422A">
        <w:rPr>
          <w:rFonts w:ascii="Calibri" w:hAnsi="Calibri" w:cs="Calibri"/>
          <w:sz w:val="22"/>
          <w:szCs w:val="22"/>
        </w:rPr>
        <w:t>It’s unclear whether common, generalizable predictors can be reliably identified from the signal features alone. With some caution</w:t>
      </w:r>
      <w:r w:rsidR="00874656" w:rsidRPr="003C422A">
        <w:rPr>
          <w:rFonts w:ascii="Calibri" w:hAnsi="Calibri" w:cs="Calibri"/>
          <w:sz w:val="22"/>
          <w:szCs w:val="22"/>
          <w:lang w:val="en-US"/>
        </w:rPr>
        <w:t>, based on the previous findings,</w:t>
      </w:r>
      <w:r w:rsidRPr="003C422A">
        <w:rPr>
          <w:rFonts w:ascii="Calibri" w:hAnsi="Calibri" w:cs="Calibri"/>
          <w:sz w:val="22"/>
          <w:szCs w:val="22"/>
        </w:rPr>
        <w:t xml:space="preserve"> we can say that signal activity, mobility, and complexity metrics appear to differ across metabolic states - for example, before and after glucose or insulin administration. This is evident in dimensionality reduction methods like LDA.</w:t>
      </w:r>
    </w:p>
    <w:p w14:paraId="10DD201D" w14:textId="77777777" w:rsidR="00EB08F3" w:rsidRPr="003C422A" w:rsidRDefault="00EB08F3" w:rsidP="00EB08F3">
      <w:pPr>
        <w:rPr>
          <w:rFonts w:ascii="Calibri" w:hAnsi="Calibri" w:cs="Calibri"/>
          <w:sz w:val="22"/>
          <w:szCs w:val="22"/>
        </w:rPr>
      </w:pPr>
      <w:r w:rsidRPr="003C422A">
        <w:rPr>
          <w:rFonts w:ascii="Calibri" w:hAnsi="Calibri" w:cs="Calibri"/>
          <w:sz w:val="22"/>
          <w:szCs w:val="22"/>
        </w:rPr>
        <w:t>However, these features do not directly predict glycemic states. If reliable predictors existed and were simple, we would likely have detected them already using simpler models. Instead, any such predictors - if they exist - are likely nonlinear, complex, and highly individual.</w:t>
      </w:r>
    </w:p>
    <w:p w14:paraId="0E25B3A8" w14:textId="77777777" w:rsidR="00EB08F3" w:rsidRPr="003C422A" w:rsidRDefault="00EB08F3" w:rsidP="00EB08F3">
      <w:pPr>
        <w:rPr>
          <w:rFonts w:ascii="Calibri" w:hAnsi="Calibri" w:cs="Calibri"/>
          <w:sz w:val="22"/>
          <w:szCs w:val="22"/>
        </w:rPr>
      </w:pPr>
      <w:r w:rsidRPr="003C422A">
        <w:rPr>
          <w:rFonts w:ascii="Calibri" w:hAnsi="Calibri" w:cs="Calibri"/>
          <w:sz w:val="22"/>
          <w:szCs w:val="22"/>
        </w:rPr>
        <w:t xml:space="preserve">That said, if we assume that consistent signal dynamics exist within the same individual across energetic states, it becomes feasible to train a personalized predictive model. </w:t>
      </w:r>
    </w:p>
    <w:p w14:paraId="5769F392" w14:textId="77777777" w:rsidR="00EB08F3" w:rsidRPr="003C422A" w:rsidRDefault="00EB08F3" w:rsidP="00EB08F3">
      <w:pPr>
        <w:rPr>
          <w:rFonts w:ascii="Calibri" w:hAnsi="Calibri" w:cs="Calibri"/>
          <w:sz w:val="22"/>
          <w:szCs w:val="22"/>
        </w:rPr>
      </w:pPr>
      <w:r w:rsidRPr="003C422A">
        <w:rPr>
          <w:rFonts w:ascii="Calibri" w:hAnsi="Calibri" w:cs="Calibri"/>
          <w:sz w:val="22"/>
          <w:szCs w:val="22"/>
        </w:rPr>
        <w:t>For example, if CGM and Insulin data are recorded over an extended period for a specific person, alongside EMF signals, and if their metabolic response remains relatively stable, then a fine-tuned model could (potentially) capture this person's specific glycemic dynamics.</w:t>
      </w:r>
    </w:p>
    <w:p w14:paraId="551768EA" w14:textId="78189EF7" w:rsidR="00C56445" w:rsidRDefault="00EB08F3" w:rsidP="009D07F4">
      <w:pPr>
        <w:rPr>
          <w:rFonts w:ascii="Calibri" w:hAnsi="Calibri" w:cs="Calibri"/>
          <w:sz w:val="22"/>
          <w:szCs w:val="22"/>
          <w:lang w:val="en-US"/>
        </w:rPr>
      </w:pPr>
      <w:r w:rsidRPr="003C422A">
        <w:rPr>
          <w:rFonts w:ascii="Calibri" w:hAnsi="Calibri" w:cs="Calibri"/>
          <w:sz w:val="22"/>
          <w:szCs w:val="22"/>
        </w:rPr>
        <w:t>Such a model may need to incorporate contextual individual features like movement, sleep–wake cycles, stress, or circadian patterns, to fully capture variability in metabolic response.</w:t>
      </w:r>
    </w:p>
    <w:p w14:paraId="007C0205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580768E5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2D150E79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6E733479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242F7CB3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53118694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4AF6FFBB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048D723B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32640F91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3531F3D4" w14:textId="77777777" w:rsidR="00086578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p w14:paraId="28126A6A" w14:textId="5FFAABFF" w:rsidR="002B6C23" w:rsidRPr="002B6C23" w:rsidRDefault="00342007" w:rsidP="002B6C23">
      <w:pPr>
        <w:keepNext/>
        <w:keepLines/>
        <w:spacing w:before="480" w:after="0" w:line="276" w:lineRule="auto"/>
        <w:outlineLvl w:val="0"/>
        <w:rPr>
          <w:rFonts w:ascii="Calibri" w:eastAsia="MS Gothic" w:hAnsi="Calibri" w:cs="Calibri"/>
          <w:b/>
          <w:bCs/>
          <w:color w:val="365F91"/>
          <w:kern w:val="0"/>
          <w:sz w:val="22"/>
          <w:szCs w:val="22"/>
          <w:lang w:val="en-US" w:eastAsia="en-US" w:bidi="ar-SA"/>
          <w14:ligatures w14:val="none"/>
        </w:rPr>
      </w:pPr>
      <w:r w:rsidRPr="0002350E">
        <w:rPr>
          <w:rFonts w:ascii="Calibri" w:eastAsia="MS Gothic" w:hAnsi="Calibri" w:cs="Calibri"/>
          <w:b/>
          <w:bCs/>
          <w:color w:val="365F91"/>
          <w:kern w:val="0"/>
          <w:sz w:val="22"/>
          <w:szCs w:val="22"/>
          <w:lang w:val="en-US" w:eastAsia="en-US" w:bidi="ar-SA"/>
          <w14:ligatures w14:val="none"/>
        </w:rPr>
        <w:lastRenderedPageBreak/>
        <w:t xml:space="preserve">Appendix - </w:t>
      </w:r>
      <w:r w:rsidR="002B6C23" w:rsidRPr="002B6C23">
        <w:rPr>
          <w:rFonts w:ascii="Calibri" w:eastAsia="MS Gothic" w:hAnsi="Calibri" w:cs="Calibri"/>
          <w:b/>
          <w:bCs/>
          <w:color w:val="365F91"/>
          <w:kern w:val="0"/>
          <w:sz w:val="22"/>
          <w:szCs w:val="22"/>
          <w:lang w:val="en-US" w:eastAsia="en-US" w:bidi="ar-SA"/>
          <w14:ligatures w14:val="none"/>
        </w:rPr>
        <w:t>Extracted Features List</w:t>
      </w:r>
    </w:p>
    <w:p w14:paraId="6589314F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Window Metadata Features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5C0D780E" w14:textId="77777777" w:rsidTr="00342007">
        <w:tc>
          <w:tcPr>
            <w:tcW w:w="4320" w:type="dxa"/>
            <w:shd w:val="clear" w:color="auto" w:fill="D1D1D1" w:themeFill="background2" w:themeFillShade="E6"/>
          </w:tcPr>
          <w:p w14:paraId="5B358481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2F293CC7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4104D410" w14:textId="77777777" w:rsidTr="00E511D5">
        <w:tc>
          <w:tcPr>
            <w:tcW w:w="4320" w:type="dxa"/>
          </w:tcPr>
          <w:p w14:paraId="0BC3A228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window_start</w:t>
            </w:r>
            <w:proofErr w:type="spellEnd"/>
          </w:p>
        </w:tc>
        <w:tc>
          <w:tcPr>
            <w:tcW w:w="4320" w:type="dxa"/>
          </w:tcPr>
          <w:p w14:paraId="6B308FAD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Starting timestamp of analysis window</w:t>
            </w:r>
          </w:p>
        </w:tc>
      </w:tr>
      <w:tr w:rsidR="002B6C23" w:rsidRPr="002B6C23" w14:paraId="0F9B0D75" w14:textId="77777777" w:rsidTr="00E511D5">
        <w:tc>
          <w:tcPr>
            <w:tcW w:w="4320" w:type="dxa"/>
          </w:tcPr>
          <w:p w14:paraId="71483929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window_end</w:t>
            </w:r>
            <w:proofErr w:type="spellEnd"/>
          </w:p>
        </w:tc>
        <w:tc>
          <w:tcPr>
            <w:tcW w:w="4320" w:type="dxa"/>
          </w:tcPr>
          <w:p w14:paraId="7AC5C171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 xml:space="preserve">Ending </w:t>
            </w:r>
            <w:proofErr w:type="gramStart"/>
            <w:r w:rsidRPr="002B6C23">
              <w:rPr>
                <w:rFonts w:ascii="Calibri" w:eastAsia="MS Mincho" w:hAnsi="Calibri" w:cs="Calibri"/>
              </w:rPr>
              <w:t>timestamp</w:t>
            </w:r>
            <w:proofErr w:type="gramEnd"/>
            <w:r w:rsidRPr="002B6C23">
              <w:rPr>
                <w:rFonts w:ascii="Calibri" w:eastAsia="MS Mincho" w:hAnsi="Calibri" w:cs="Calibri"/>
              </w:rPr>
              <w:t xml:space="preserve"> of analysis window</w:t>
            </w:r>
          </w:p>
        </w:tc>
      </w:tr>
      <w:tr w:rsidR="002B6C23" w:rsidRPr="002B6C23" w14:paraId="0E65AE02" w14:textId="77777777" w:rsidTr="00E511D5">
        <w:tc>
          <w:tcPr>
            <w:tcW w:w="4320" w:type="dxa"/>
          </w:tcPr>
          <w:p w14:paraId="4A5FE94A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window_center</w:t>
            </w:r>
            <w:proofErr w:type="spellEnd"/>
          </w:p>
        </w:tc>
        <w:tc>
          <w:tcPr>
            <w:tcW w:w="4320" w:type="dxa"/>
          </w:tcPr>
          <w:p w14:paraId="5C85A707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Middle timestamp of analysis window</w:t>
            </w:r>
          </w:p>
        </w:tc>
      </w:tr>
    </w:tbl>
    <w:p w14:paraId="6DD13CDE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Time Domain Features (per channel)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3002AC89" w14:textId="77777777" w:rsidTr="00342007">
        <w:tc>
          <w:tcPr>
            <w:tcW w:w="4320" w:type="dxa"/>
            <w:shd w:val="clear" w:color="auto" w:fill="D1D1D1" w:themeFill="background2" w:themeFillShade="E6"/>
          </w:tcPr>
          <w:p w14:paraId="0F190F0E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4F63500C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4B273870" w14:textId="77777777" w:rsidTr="00E511D5">
        <w:tc>
          <w:tcPr>
            <w:tcW w:w="4320" w:type="dxa"/>
          </w:tcPr>
          <w:p w14:paraId="71A1C4E1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gramEnd"/>
            <w:r w:rsidRPr="002B6C23">
              <w:rPr>
                <w:rFonts w:ascii="Calibri" w:eastAsia="MS Mincho" w:hAnsi="Calibri" w:cs="Calibri"/>
              </w:rPr>
              <w:t>mean</w:t>
            </w:r>
          </w:p>
        </w:tc>
        <w:tc>
          <w:tcPr>
            <w:tcW w:w="4320" w:type="dxa"/>
          </w:tcPr>
          <w:p w14:paraId="660AE605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Mean signal value</w:t>
            </w:r>
          </w:p>
        </w:tc>
      </w:tr>
      <w:tr w:rsidR="002B6C23" w:rsidRPr="002B6C23" w14:paraId="572A6F4D" w14:textId="77777777" w:rsidTr="00E511D5">
        <w:tc>
          <w:tcPr>
            <w:tcW w:w="4320" w:type="dxa"/>
          </w:tcPr>
          <w:p w14:paraId="3AAD0CBC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gramEnd"/>
            <w:r w:rsidRPr="002B6C23">
              <w:rPr>
                <w:rFonts w:ascii="Calibri" w:eastAsia="MS Mincho" w:hAnsi="Calibri" w:cs="Calibri"/>
              </w:rPr>
              <w:t>std</w:t>
            </w:r>
          </w:p>
        </w:tc>
        <w:tc>
          <w:tcPr>
            <w:tcW w:w="4320" w:type="dxa"/>
          </w:tcPr>
          <w:p w14:paraId="1BCE5F4B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Standard deviation of signal</w:t>
            </w:r>
          </w:p>
        </w:tc>
      </w:tr>
      <w:tr w:rsidR="002B6C23" w:rsidRPr="002B6C23" w14:paraId="7F4E8A3F" w14:textId="77777777" w:rsidTr="00E511D5">
        <w:tc>
          <w:tcPr>
            <w:tcW w:w="4320" w:type="dxa"/>
          </w:tcPr>
          <w:p w14:paraId="11FCB983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gramEnd"/>
            <w:r w:rsidRPr="002B6C23">
              <w:rPr>
                <w:rFonts w:ascii="Calibri" w:eastAsia="MS Mincho" w:hAnsi="Calibri" w:cs="Calibri"/>
              </w:rPr>
              <w:t>min</w:t>
            </w:r>
          </w:p>
        </w:tc>
        <w:tc>
          <w:tcPr>
            <w:tcW w:w="4320" w:type="dxa"/>
          </w:tcPr>
          <w:p w14:paraId="27659695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Minimum signal value</w:t>
            </w:r>
          </w:p>
        </w:tc>
      </w:tr>
      <w:tr w:rsidR="002B6C23" w:rsidRPr="002B6C23" w14:paraId="5A535C33" w14:textId="77777777" w:rsidTr="00E511D5">
        <w:tc>
          <w:tcPr>
            <w:tcW w:w="4320" w:type="dxa"/>
          </w:tcPr>
          <w:p w14:paraId="031A94F7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gramEnd"/>
            <w:r w:rsidRPr="002B6C23">
              <w:rPr>
                <w:rFonts w:ascii="Calibri" w:eastAsia="MS Mincho" w:hAnsi="Calibri" w:cs="Calibri"/>
              </w:rPr>
              <w:t>max</w:t>
            </w:r>
          </w:p>
        </w:tc>
        <w:tc>
          <w:tcPr>
            <w:tcW w:w="4320" w:type="dxa"/>
          </w:tcPr>
          <w:p w14:paraId="2DD187CC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Maximum signal value</w:t>
            </w:r>
          </w:p>
        </w:tc>
      </w:tr>
      <w:tr w:rsidR="002B6C23" w:rsidRPr="002B6C23" w14:paraId="620A8A64" w14:textId="77777777" w:rsidTr="00E511D5">
        <w:tc>
          <w:tcPr>
            <w:tcW w:w="4320" w:type="dxa"/>
          </w:tcPr>
          <w:p w14:paraId="4B04FF1F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gramEnd"/>
            <w:r w:rsidRPr="002B6C23">
              <w:rPr>
                <w:rFonts w:ascii="Calibri" w:eastAsia="MS Mincho" w:hAnsi="Calibri" w:cs="Calibri"/>
              </w:rPr>
              <w:t>range</w:t>
            </w:r>
          </w:p>
        </w:tc>
        <w:tc>
          <w:tcPr>
            <w:tcW w:w="4320" w:type="dxa"/>
          </w:tcPr>
          <w:p w14:paraId="19BC2600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Range of signal values (</w:t>
            </w:r>
            <w:proofErr w:type="gramStart"/>
            <w:r w:rsidRPr="002B6C23">
              <w:rPr>
                <w:rFonts w:ascii="Calibri" w:eastAsia="MS Mincho" w:hAnsi="Calibri" w:cs="Calibri"/>
              </w:rPr>
              <w:t>max-min</w:t>
            </w:r>
            <w:proofErr w:type="gramEnd"/>
            <w:r w:rsidRPr="002B6C23">
              <w:rPr>
                <w:rFonts w:ascii="Calibri" w:eastAsia="MS Mincho" w:hAnsi="Calibri" w:cs="Calibri"/>
              </w:rPr>
              <w:t>)</w:t>
            </w:r>
          </w:p>
        </w:tc>
      </w:tr>
      <w:tr w:rsidR="002B6C23" w:rsidRPr="002B6C23" w14:paraId="6D905B1C" w14:textId="77777777" w:rsidTr="00E511D5">
        <w:tc>
          <w:tcPr>
            <w:tcW w:w="4320" w:type="dxa"/>
          </w:tcPr>
          <w:p w14:paraId="496C079A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gramEnd"/>
            <w:r w:rsidRPr="002B6C23">
              <w:rPr>
                <w:rFonts w:ascii="Calibri" w:eastAsia="MS Mincho" w:hAnsi="Calibri" w:cs="Calibri"/>
              </w:rPr>
              <w:t>kurtosis</w:t>
            </w:r>
          </w:p>
        </w:tc>
        <w:tc>
          <w:tcPr>
            <w:tcW w:w="4320" w:type="dxa"/>
          </w:tcPr>
          <w:p w14:paraId="506C80A7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Kurtosis of signal distribution</w:t>
            </w:r>
          </w:p>
        </w:tc>
      </w:tr>
      <w:tr w:rsidR="002B6C23" w:rsidRPr="002B6C23" w14:paraId="7B19DF47" w14:textId="77777777" w:rsidTr="00E511D5">
        <w:tc>
          <w:tcPr>
            <w:tcW w:w="4320" w:type="dxa"/>
          </w:tcPr>
          <w:p w14:paraId="56043635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gramEnd"/>
            <w:r w:rsidRPr="002B6C23">
              <w:rPr>
                <w:rFonts w:ascii="Calibri" w:eastAsia="MS Mincho" w:hAnsi="Calibri" w:cs="Calibri"/>
              </w:rPr>
              <w:t>skewness</w:t>
            </w:r>
          </w:p>
        </w:tc>
        <w:tc>
          <w:tcPr>
            <w:tcW w:w="4320" w:type="dxa"/>
          </w:tcPr>
          <w:p w14:paraId="7AA084F7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Skewness of signal distribution</w:t>
            </w:r>
          </w:p>
        </w:tc>
      </w:tr>
    </w:tbl>
    <w:p w14:paraId="2A97A832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Signal Analysis Features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60D323B7" w14:textId="77777777" w:rsidTr="00342007">
        <w:tc>
          <w:tcPr>
            <w:tcW w:w="4320" w:type="dxa"/>
            <w:shd w:val="clear" w:color="auto" w:fill="D1D1D1" w:themeFill="background2" w:themeFillShade="E6"/>
          </w:tcPr>
          <w:p w14:paraId="171C5451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34DB6C3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7C7ECC86" w14:textId="77777777" w:rsidTr="00E511D5">
        <w:tc>
          <w:tcPr>
            <w:tcW w:w="4320" w:type="dxa"/>
          </w:tcPr>
          <w:p w14:paraId="1F0E03FE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zero_crossings</w:t>
            </w:r>
            <w:proofErr w:type="spellEnd"/>
          </w:p>
        </w:tc>
        <w:tc>
          <w:tcPr>
            <w:tcW w:w="4320" w:type="dxa"/>
          </w:tcPr>
          <w:p w14:paraId="77BBD8F3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Number of times signal crosses its mean</w:t>
            </w:r>
          </w:p>
        </w:tc>
      </w:tr>
      <w:tr w:rsidR="002B6C23" w:rsidRPr="002B6C23" w14:paraId="6B30A83E" w14:textId="77777777" w:rsidTr="00E511D5">
        <w:tc>
          <w:tcPr>
            <w:tcW w:w="4320" w:type="dxa"/>
          </w:tcPr>
          <w:p w14:paraId="2779206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mean_abs_amplitude</w:t>
            </w:r>
            <w:proofErr w:type="spellEnd"/>
          </w:p>
        </w:tc>
        <w:tc>
          <w:tcPr>
            <w:tcW w:w="4320" w:type="dxa"/>
          </w:tcPr>
          <w:p w14:paraId="6CDCBC4C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Mean absolute amplitude relative to signal mean</w:t>
            </w:r>
          </w:p>
        </w:tc>
      </w:tr>
    </w:tbl>
    <w:p w14:paraId="44B33D72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Frequency Domain Features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733A9989" w14:textId="77777777" w:rsidTr="00342007">
        <w:tc>
          <w:tcPr>
            <w:tcW w:w="4320" w:type="dxa"/>
            <w:shd w:val="clear" w:color="auto" w:fill="D1D1D1" w:themeFill="background2" w:themeFillShade="E6"/>
          </w:tcPr>
          <w:p w14:paraId="2B49200C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2F5F39D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04905374" w14:textId="77777777" w:rsidTr="00E511D5">
        <w:tc>
          <w:tcPr>
            <w:tcW w:w="4320" w:type="dxa"/>
          </w:tcPr>
          <w:p w14:paraId="2A2111F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{channel}_{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band_</w:t>
            </w:r>
            <w:proofErr w:type="gramStart"/>
            <w:r w:rsidRPr="002B6C23">
              <w:rPr>
                <w:rFonts w:ascii="Calibri" w:eastAsia="MS Mincho" w:hAnsi="Calibri" w:cs="Calibri"/>
              </w:rPr>
              <w:t>name</w:t>
            </w:r>
            <w:proofErr w:type="spellEnd"/>
            <w:r w:rsidRPr="002B6C23">
              <w:rPr>
                <w:rFonts w:ascii="Calibri" w:eastAsia="MS Mincho" w:hAnsi="Calibri" w:cs="Calibri"/>
              </w:rPr>
              <w:t>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rel_power</w:t>
            </w:r>
            <w:proofErr w:type="spellEnd"/>
          </w:p>
        </w:tc>
        <w:tc>
          <w:tcPr>
            <w:tcW w:w="4320" w:type="dxa"/>
          </w:tcPr>
          <w:p w14:paraId="51BAC124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Relative power in specific frequency band</w:t>
            </w:r>
          </w:p>
        </w:tc>
      </w:tr>
    </w:tbl>
    <w:p w14:paraId="2FDE46A8" w14:textId="67ACEB21" w:rsidR="002B6C23" w:rsidRPr="002B6C23" w:rsidRDefault="002B6C23" w:rsidP="002B6C23">
      <w:pPr>
        <w:spacing w:after="200" w:line="276" w:lineRule="auto"/>
        <w:rPr>
          <w:rFonts w:ascii="Calibri" w:eastAsia="MS Mincho" w:hAnsi="Calibri" w:cs="Calibri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Mincho" w:hAnsi="Calibri" w:cs="Calibri"/>
          <w:kern w:val="0"/>
          <w:sz w:val="22"/>
          <w:szCs w:val="22"/>
          <w:lang w:val="en-US" w:eastAsia="en-US" w:bidi="ar-SA"/>
          <w14:ligatures w14:val="none"/>
        </w:rPr>
        <w:t xml:space="preserve">Where </w:t>
      </w:r>
      <w:proofErr w:type="spellStart"/>
      <w:r w:rsidRPr="002B6C23">
        <w:rPr>
          <w:rFonts w:ascii="Calibri" w:eastAsia="MS Mincho" w:hAnsi="Calibri" w:cs="Calibri"/>
          <w:kern w:val="0"/>
          <w:sz w:val="22"/>
          <w:szCs w:val="22"/>
          <w:lang w:val="en-US" w:eastAsia="en-US" w:bidi="ar-SA"/>
          <w14:ligatures w14:val="none"/>
        </w:rPr>
        <w:t>band_name</w:t>
      </w:r>
      <w:proofErr w:type="spellEnd"/>
      <w:r w:rsidRPr="002B6C23">
        <w:rPr>
          <w:rFonts w:ascii="Calibri" w:eastAsia="MS Mincho" w:hAnsi="Calibri" w:cs="Calibri"/>
          <w:kern w:val="0"/>
          <w:sz w:val="22"/>
          <w:szCs w:val="22"/>
          <w:lang w:val="en-US" w:eastAsia="en-US" w:bidi="ar-SA"/>
          <w14:ligatures w14:val="none"/>
        </w:rPr>
        <w:t xml:space="preserve"> includes bands from delta1_1 (0.1–0.3 Hz) through gamma2 (35.0–40.0 Hz)</w:t>
      </w:r>
      <w:r w:rsidR="00A9102C">
        <w:rPr>
          <w:rFonts w:ascii="Calibri" w:eastAsia="MS Mincho" w:hAnsi="Calibri" w:cs="Calibri"/>
          <w:kern w:val="0"/>
          <w:sz w:val="22"/>
          <w:szCs w:val="22"/>
          <w:lang w:val="en-US" w:eastAsia="en-US" w:bidi="ar-SA"/>
          <w14:ligatures w14:val="none"/>
        </w:rPr>
        <w:br/>
      </w:r>
      <w:r w:rsidR="00A9102C">
        <w:rPr>
          <w:rFonts w:ascii="Calibri" w:eastAsia="MS Mincho" w:hAnsi="Calibri" w:cs="Calibri"/>
          <w:kern w:val="0"/>
          <w:sz w:val="22"/>
          <w:szCs w:val="22"/>
          <w:lang w:val="en-US" w:eastAsia="en-US" w:bidi="ar-SA"/>
          <w14:ligatures w14:val="none"/>
        </w:rPr>
        <w:br/>
      </w:r>
    </w:p>
    <w:p w14:paraId="7D4979BD" w14:textId="7D309458" w:rsidR="002B6C23" w:rsidRPr="002B6C23" w:rsidRDefault="00A9102C" w:rsidP="0002350E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lastRenderedPageBreak/>
        <w:br/>
      </w:r>
      <w:r w:rsidR="0002350E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br/>
      </w:r>
      <w:r w:rsidR="002B6C23"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Spectral Features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4A1AF901" w14:textId="77777777" w:rsidTr="0002350E">
        <w:tc>
          <w:tcPr>
            <w:tcW w:w="4320" w:type="dxa"/>
            <w:shd w:val="clear" w:color="auto" w:fill="D1D1D1" w:themeFill="background2" w:themeFillShade="E6"/>
          </w:tcPr>
          <w:p w14:paraId="06D03848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7D0BD5EE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26421737" w14:textId="77777777" w:rsidTr="00E511D5">
        <w:tc>
          <w:tcPr>
            <w:tcW w:w="4320" w:type="dxa"/>
          </w:tcPr>
          <w:p w14:paraId="07CF8AC9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spectral_centroid</w:t>
            </w:r>
            <w:proofErr w:type="spellEnd"/>
          </w:p>
        </w:tc>
        <w:tc>
          <w:tcPr>
            <w:tcW w:w="4320" w:type="dxa"/>
          </w:tcPr>
          <w:p w14:paraId="400BF851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Weighted mean of frequencies in signal</w:t>
            </w:r>
          </w:p>
        </w:tc>
      </w:tr>
      <w:tr w:rsidR="002B6C23" w:rsidRPr="002B6C23" w14:paraId="42E0EB33" w14:textId="77777777" w:rsidTr="00E511D5">
        <w:tc>
          <w:tcPr>
            <w:tcW w:w="4320" w:type="dxa"/>
          </w:tcPr>
          <w:p w14:paraId="50816003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spectral_entropy</w:t>
            </w:r>
            <w:proofErr w:type="spellEnd"/>
          </w:p>
        </w:tc>
        <w:tc>
          <w:tcPr>
            <w:tcW w:w="4320" w:type="dxa"/>
          </w:tcPr>
          <w:p w14:paraId="0E4D346D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Entropy of power spectral density</w:t>
            </w:r>
          </w:p>
        </w:tc>
      </w:tr>
    </w:tbl>
    <w:p w14:paraId="35A720D2" w14:textId="77777777" w:rsidR="00342007" w:rsidRPr="0002350E" w:rsidRDefault="00342007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</w:p>
    <w:p w14:paraId="49ABE6CF" w14:textId="04EA901B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Wavelet Features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078377FD" w14:textId="77777777" w:rsidTr="00A9102C">
        <w:tc>
          <w:tcPr>
            <w:tcW w:w="4320" w:type="dxa"/>
            <w:shd w:val="clear" w:color="auto" w:fill="D1D1D1" w:themeFill="background2" w:themeFillShade="E6"/>
          </w:tcPr>
          <w:p w14:paraId="62C2608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55FDDFE7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7F8499E2" w14:textId="77777777" w:rsidTr="00E511D5">
        <w:tc>
          <w:tcPr>
            <w:tcW w:w="4320" w:type="dxa"/>
          </w:tcPr>
          <w:p w14:paraId="599EDAEF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wavelet_</w:t>
            </w:r>
            <w:proofErr w:type="gramStart"/>
            <w:r w:rsidRPr="002B6C23">
              <w:rPr>
                <w:rFonts w:ascii="Calibri" w:eastAsia="MS Mincho" w:hAnsi="Calibri" w:cs="Calibri"/>
              </w:rPr>
              <w:t>level</w:t>
            </w:r>
            <w:proofErr w:type="spellEnd"/>
            <w:r w:rsidRPr="002B6C23">
              <w:rPr>
                <w:rFonts w:ascii="Calibri" w:eastAsia="MS Mincho" w:hAnsi="Calibri" w:cs="Calibri"/>
              </w:rPr>
              <w:t>_{j}_</w:t>
            </w:r>
            <w:proofErr w:type="gramEnd"/>
            <w:r w:rsidRPr="002B6C23">
              <w:rPr>
                <w:rFonts w:ascii="Calibri" w:eastAsia="MS Mincho" w:hAnsi="Calibri" w:cs="Calibri"/>
              </w:rPr>
              <w:t>energy</w:t>
            </w:r>
          </w:p>
        </w:tc>
        <w:tc>
          <w:tcPr>
            <w:tcW w:w="4320" w:type="dxa"/>
          </w:tcPr>
          <w:p w14:paraId="3E41DB3D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Energy in wavelet decomposition level j (0-5)</w:t>
            </w:r>
          </w:p>
        </w:tc>
      </w:tr>
    </w:tbl>
    <w:p w14:paraId="1D10746E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Derivative Features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00E3F2F3" w14:textId="77777777" w:rsidTr="00A9102C">
        <w:tc>
          <w:tcPr>
            <w:tcW w:w="4320" w:type="dxa"/>
            <w:shd w:val="clear" w:color="auto" w:fill="D1D1D1" w:themeFill="background2" w:themeFillShade="E6"/>
          </w:tcPr>
          <w:p w14:paraId="1B4F6738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50379F37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36A77E75" w14:textId="77777777" w:rsidTr="00E511D5">
        <w:tc>
          <w:tcPr>
            <w:tcW w:w="4320" w:type="dxa"/>
          </w:tcPr>
          <w:p w14:paraId="43EC1251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mean_derivative</w:t>
            </w:r>
            <w:proofErr w:type="spellEnd"/>
          </w:p>
        </w:tc>
        <w:tc>
          <w:tcPr>
            <w:tcW w:w="4320" w:type="dxa"/>
          </w:tcPr>
          <w:p w14:paraId="5287968D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Mean rate of change of signal</w:t>
            </w:r>
          </w:p>
        </w:tc>
      </w:tr>
      <w:tr w:rsidR="002B6C23" w:rsidRPr="002B6C23" w14:paraId="33ADA783" w14:textId="77777777" w:rsidTr="00E511D5">
        <w:tc>
          <w:tcPr>
            <w:tcW w:w="4320" w:type="dxa"/>
          </w:tcPr>
          <w:p w14:paraId="52AB232C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max_abs_derivative</w:t>
            </w:r>
            <w:proofErr w:type="spellEnd"/>
          </w:p>
        </w:tc>
        <w:tc>
          <w:tcPr>
            <w:tcW w:w="4320" w:type="dxa"/>
          </w:tcPr>
          <w:p w14:paraId="0A713291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Maximum absolute rate of change</w:t>
            </w:r>
          </w:p>
        </w:tc>
      </w:tr>
      <w:tr w:rsidR="002B6C23" w:rsidRPr="002B6C23" w14:paraId="57B0E5EE" w14:textId="77777777" w:rsidTr="00E511D5">
        <w:tc>
          <w:tcPr>
            <w:tcW w:w="4320" w:type="dxa"/>
          </w:tcPr>
          <w:p w14:paraId="28002754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mean_acceleration</w:t>
            </w:r>
            <w:proofErr w:type="spellEnd"/>
          </w:p>
        </w:tc>
        <w:tc>
          <w:tcPr>
            <w:tcW w:w="4320" w:type="dxa"/>
          </w:tcPr>
          <w:p w14:paraId="28F19A15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Mean second derivative (acceleration)</w:t>
            </w:r>
          </w:p>
        </w:tc>
      </w:tr>
      <w:tr w:rsidR="002B6C23" w:rsidRPr="002B6C23" w14:paraId="734773B7" w14:textId="77777777" w:rsidTr="00E511D5">
        <w:tc>
          <w:tcPr>
            <w:tcW w:w="4320" w:type="dxa"/>
          </w:tcPr>
          <w:p w14:paraId="3871AE2F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max_abs_acceleration</w:t>
            </w:r>
            <w:proofErr w:type="spellEnd"/>
          </w:p>
        </w:tc>
        <w:tc>
          <w:tcPr>
            <w:tcW w:w="4320" w:type="dxa"/>
          </w:tcPr>
          <w:p w14:paraId="7C3408ED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Maximum absolute acceleration</w:t>
            </w:r>
          </w:p>
        </w:tc>
      </w:tr>
    </w:tbl>
    <w:p w14:paraId="172F2AFE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Hjorth Parameters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67690863" w14:textId="77777777" w:rsidTr="00A9102C">
        <w:tc>
          <w:tcPr>
            <w:tcW w:w="4320" w:type="dxa"/>
            <w:shd w:val="clear" w:color="auto" w:fill="D1D1D1" w:themeFill="background2" w:themeFillShade="E6"/>
          </w:tcPr>
          <w:p w14:paraId="07912154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65B838D4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1A577554" w14:textId="77777777" w:rsidTr="00E511D5">
        <w:tc>
          <w:tcPr>
            <w:tcW w:w="4320" w:type="dxa"/>
          </w:tcPr>
          <w:p w14:paraId="4373A2F8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r w:rsidRPr="002B6C23">
              <w:rPr>
                <w:rFonts w:ascii="Calibri" w:eastAsia="MS Mincho" w:hAnsi="Calibri" w:cs="Calibri"/>
              </w:rPr>
              <w:t>hjorth_mobility</w:t>
            </w:r>
            <w:proofErr w:type="spellEnd"/>
          </w:p>
        </w:tc>
        <w:tc>
          <w:tcPr>
            <w:tcW w:w="4320" w:type="dxa"/>
          </w:tcPr>
          <w:p w14:paraId="463FD83D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Square root of variance of first derivative divided by variance of signal</w:t>
            </w:r>
          </w:p>
        </w:tc>
      </w:tr>
      <w:tr w:rsidR="002B6C23" w:rsidRPr="002B6C23" w14:paraId="5263B7C6" w14:textId="77777777" w:rsidTr="00E511D5">
        <w:tc>
          <w:tcPr>
            <w:tcW w:w="4320" w:type="dxa"/>
          </w:tcPr>
          <w:p w14:paraId="283CD0D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hjorth_complexity</w:t>
            </w:r>
            <w:proofErr w:type="spellEnd"/>
          </w:p>
        </w:tc>
        <w:tc>
          <w:tcPr>
            <w:tcW w:w="4320" w:type="dxa"/>
          </w:tcPr>
          <w:p w14:paraId="402479DC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Ratio of mobility of first derivative to mobility of signal</w:t>
            </w:r>
          </w:p>
        </w:tc>
      </w:tr>
    </w:tbl>
    <w:p w14:paraId="568E1260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Entropy Measures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5CF9C719" w14:textId="77777777" w:rsidTr="00A9102C">
        <w:tc>
          <w:tcPr>
            <w:tcW w:w="4320" w:type="dxa"/>
            <w:shd w:val="clear" w:color="auto" w:fill="D1D1D1" w:themeFill="background2" w:themeFillShade="E6"/>
          </w:tcPr>
          <w:p w14:paraId="2363D8D9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4882CCDB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5EB68FDB" w14:textId="77777777" w:rsidTr="00E511D5">
        <w:tc>
          <w:tcPr>
            <w:tcW w:w="4320" w:type="dxa"/>
          </w:tcPr>
          <w:p w14:paraId="7557E63E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sample_entropy</w:t>
            </w:r>
            <w:proofErr w:type="spellEnd"/>
          </w:p>
        </w:tc>
        <w:tc>
          <w:tcPr>
            <w:tcW w:w="4320" w:type="dxa"/>
          </w:tcPr>
          <w:p w14:paraId="4828C26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Measure of signal complexity/regularity</w:t>
            </w:r>
          </w:p>
        </w:tc>
      </w:tr>
      <w:tr w:rsidR="002B6C23" w:rsidRPr="002B6C23" w14:paraId="2931B0CB" w14:textId="77777777" w:rsidTr="00E511D5">
        <w:tc>
          <w:tcPr>
            <w:tcW w:w="4320" w:type="dxa"/>
          </w:tcPr>
          <w:p w14:paraId="1CB9A55E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perm_entropy</w:t>
            </w:r>
            <w:proofErr w:type="spellEnd"/>
          </w:p>
        </w:tc>
        <w:tc>
          <w:tcPr>
            <w:tcW w:w="4320" w:type="dxa"/>
          </w:tcPr>
          <w:p w14:paraId="1909D4B4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Complexity in signal ordering patterns</w:t>
            </w:r>
          </w:p>
        </w:tc>
      </w:tr>
      <w:tr w:rsidR="002B6C23" w:rsidRPr="002B6C23" w14:paraId="2200CFBC" w14:textId="77777777" w:rsidTr="00E511D5">
        <w:tc>
          <w:tcPr>
            <w:tcW w:w="4320" w:type="dxa"/>
          </w:tcPr>
          <w:p w14:paraId="72582672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app_entropy</w:t>
            </w:r>
            <w:proofErr w:type="spellEnd"/>
          </w:p>
        </w:tc>
        <w:tc>
          <w:tcPr>
            <w:tcW w:w="4320" w:type="dxa"/>
          </w:tcPr>
          <w:p w14:paraId="3AC7E74A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Approximate entropy of signal</w:t>
            </w:r>
          </w:p>
        </w:tc>
      </w:tr>
    </w:tbl>
    <w:p w14:paraId="142E2E93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lastRenderedPageBreak/>
        <w:t>Trend Analysis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428884B2" w14:textId="77777777" w:rsidTr="00A9102C">
        <w:tc>
          <w:tcPr>
            <w:tcW w:w="4320" w:type="dxa"/>
            <w:shd w:val="clear" w:color="auto" w:fill="D1D1D1" w:themeFill="background2" w:themeFillShade="E6"/>
          </w:tcPr>
          <w:p w14:paraId="4ABD779F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61A2EDC5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7B8436E2" w14:textId="77777777" w:rsidTr="00E511D5">
        <w:tc>
          <w:tcPr>
            <w:tcW w:w="4320" w:type="dxa"/>
          </w:tcPr>
          <w:p w14:paraId="0A576A3F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linear_trend_slope</w:t>
            </w:r>
            <w:proofErr w:type="spellEnd"/>
          </w:p>
        </w:tc>
        <w:tc>
          <w:tcPr>
            <w:tcW w:w="4320" w:type="dxa"/>
          </w:tcPr>
          <w:p w14:paraId="5693B499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Slope of linear regression fit to signal</w:t>
            </w:r>
          </w:p>
        </w:tc>
      </w:tr>
      <w:tr w:rsidR="002B6C23" w:rsidRPr="002B6C23" w14:paraId="5451439A" w14:textId="77777777" w:rsidTr="00E511D5">
        <w:tc>
          <w:tcPr>
            <w:tcW w:w="4320" w:type="dxa"/>
          </w:tcPr>
          <w:p w14:paraId="1A3A6C1F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linear_trend_r_squared</w:t>
            </w:r>
            <w:proofErr w:type="spellEnd"/>
          </w:p>
        </w:tc>
        <w:tc>
          <w:tcPr>
            <w:tcW w:w="4320" w:type="dxa"/>
          </w:tcPr>
          <w:p w14:paraId="4E52AA04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R-squared value of linear fit</w:t>
            </w:r>
          </w:p>
        </w:tc>
      </w:tr>
    </w:tbl>
    <w:p w14:paraId="4C9B5737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Inter-window Dynamic Features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6BF2AD7B" w14:textId="77777777" w:rsidTr="00A9102C">
        <w:tc>
          <w:tcPr>
            <w:tcW w:w="4320" w:type="dxa"/>
            <w:shd w:val="clear" w:color="auto" w:fill="D1D1D1" w:themeFill="background2" w:themeFillShade="E6"/>
          </w:tcPr>
          <w:p w14:paraId="7E6DC4E0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Feature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5426B4CB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008FC5D2" w14:textId="77777777" w:rsidTr="00E511D5">
        <w:tc>
          <w:tcPr>
            <w:tcW w:w="4320" w:type="dxa"/>
          </w:tcPr>
          <w:p w14:paraId="57F62A70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mean_change</w:t>
            </w:r>
            <w:proofErr w:type="spellEnd"/>
          </w:p>
        </w:tc>
        <w:tc>
          <w:tcPr>
            <w:tcW w:w="4320" w:type="dxa"/>
          </w:tcPr>
          <w:p w14:paraId="19C6F41D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 xml:space="preserve">Change in </w:t>
            </w:r>
            <w:proofErr w:type="gramStart"/>
            <w:r w:rsidRPr="002B6C23">
              <w:rPr>
                <w:rFonts w:ascii="Calibri" w:eastAsia="MS Mincho" w:hAnsi="Calibri" w:cs="Calibri"/>
              </w:rPr>
              <w:t>mean</w:t>
            </w:r>
            <w:proofErr w:type="gramEnd"/>
            <w:r w:rsidRPr="002B6C23">
              <w:rPr>
                <w:rFonts w:ascii="Calibri" w:eastAsia="MS Mincho" w:hAnsi="Calibri" w:cs="Calibri"/>
              </w:rPr>
              <w:t xml:space="preserve"> from previous window</w:t>
            </w:r>
          </w:p>
        </w:tc>
      </w:tr>
      <w:tr w:rsidR="002B6C23" w:rsidRPr="002B6C23" w14:paraId="10B63A2B" w14:textId="77777777" w:rsidTr="00E511D5">
        <w:tc>
          <w:tcPr>
            <w:tcW w:w="4320" w:type="dxa"/>
          </w:tcPr>
          <w:p w14:paraId="26A4AF21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std_change</w:t>
            </w:r>
            <w:proofErr w:type="spellEnd"/>
          </w:p>
        </w:tc>
        <w:tc>
          <w:tcPr>
            <w:tcW w:w="4320" w:type="dxa"/>
          </w:tcPr>
          <w:p w14:paraId="16DF546B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Change in standard deviation</w:t>
            </w:r>
          </w:p>
        </w:tc>
      </w:tr>
      <w:tr w:rsidR="002B6C23" w:rsidRPr="002B6C23" w14:paraId="71452CA5" w14:textId="77777777" w:rsidTr="00E511D5">
        <w:tc>
          <w:tcPr>
            <w:tcW w:w="4320" w:type="dxa"/>
          </w:tcPr>
          <w:p w14:paraId="39E242AD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spectral_centroid_change</w:t>
            </w:r>
            <w:proofErr w:type="spellEnd"/>
          </w:p>
        </w:tc>
        <w:tc>
          <w:tcPr>
            <w:tcW w:w="4320" w:type="dxa"/>
          </w:tcPr>
          <w:p w14:paraId="3824A7C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Change in spectral centroid</w:t>
            </w:r>
          </w:p>
        </w:tc>
      </w:tr>
      <w:tr w:rsidR="002B6C23" w:rsidRPr="002B6C23" w14:paraId="539DBC2A" w14:textId="77777777" w:rsidTr="00E511D5">
        <w:tc>
          <w:tcPr>
            <w:tcW w:w="4320" w:type="dxa"/>
          </w:tcPr>
          <w:p w14:paraId="05CEAE5B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gramStart"/>
            <w:r w:rsidRPr="002B6C23">
              <w:rPr>
                <w:rFonts w:ascii="Calibri" w:eastAsia="MS Mincho" w:hAnsi="Calibri" w:cs="Calibri"/>
              </w:rPr>
              <w:t>{channel}_</w:t>
            </w:r>
            <w:proofErr w:type="spellStart"/>
            <w:proofErr w:type="gramEnd"/>
            <w:r w:rsidRPr="002B6C23">
              <w:rPr>
                <w:rFonts w:ascii="Calibri" w:eastAsia="MS Mincho" w:hAnsi="Calibri" w:cs="Calibri"/>
              </w:rPr>
              <w:t>hjorth_mobility_change</w:t>
            </w:r>
            <w:proofErr w:type="spellEnd"/>
          </w:p>
        </w:tc>
        <w:tc>
          <w:tcPr>
            <w:tcW w:w="4320" w:type="dxa"/>
          </w:tcPr>
          <w:p w14:paraId="650388A3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Change in Hjorth mobility</w:t>
            </w:r>
          </w:p>
        </w:tc>
      </w:tr>
    </w:tbl>
    <w:p w14:paraId="65488720" w14:textId="77777777" w:rsidR="002B6C23" w:rsidRPr="002B6C23" w:rsidRDefault="002B6C23" w:rsidP="002B6C23">
      <w:pPr>
        <w:keepNext/>
        <w:keepLines/>
        <w:spacing w:before="200" w:after="0" w:line="276" w:lineRule="auto"/>
        <w:outlineLvl w:val="1"/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</w:pPr>
      <w:r w:rsidRPr="002B6C23">
        <w:rPr>
          <w:rFonts w:ascii="Calibri" w:eastAsia="MS Gothic" w:hAnsi="Calibri" w:cs="Calibri"/>
          <w:b/>
          <w:bCs/>
          <w:color w:val="4F81BD"/>
          <w:kern w:val="0"/>
          <w:sz w:val="22"/>
          <w:szCs w:val="22"/>
          <w:lang w:val="en-US" w:eastAsia="en-US" w:bidi="ar-SA"/>
          <w14:ligatures w14:val="none"/>
        </w:rPr>
        <w:t>Target Variables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B6C23" w:rsidRPr="002B6C23" w14:paraId="163214B4" w14:textId="77777777" w:rsidTr="00A9102C">
        <w:tc>
          <w:tcPr>
            <w:tcW w:w="4320" w:type="dxa"/>
            <w:shd w:val="clear" w:color="auto" w:fill="D1D1D1" w:themeFill="background2" w:themeFillShade="E6"/>
          </w:tcPr>
          <w:p w14:paraId="2A74B7BC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Target</w:t>
            </w:r>
          </w:p>
        </w:tc>
        <w:tc>
          <w:tcPr>
            <w:tcW w:w="4320" w:type="dxa"/>
            <w:shd w:val="clear" w:color="auto" w:fill="D1D1D1" w:themeFill="background2" w:themeFillShade="E6"/>
          </w:tcPr>
          <w:p w14:paraId="5AB96A5B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Description</w:t>
            </w:r>
          </w:p>
        </w:tc>
      </w:tr>
      <w:tr w:rsidR="002B6C23" w:rsidRPr="002B6C23" w14:paraId="739C1118" w14:textId="77777777" w:rsidTr="00E511D5">
        <w:tc>
          <w:tcPr>
            <w:tcW w:w="4320" w:type="dxa"/>
          </w:tcPr>
          <w:p w14:paraId="1A510998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glucose_mean</w:t>
            </w:r>
            <w:proofErr w:type="spellEnd"/>
          </w:p>
        </w:tc>
        <w:tc>
          <w:tcPr>
            <w:tcW w:w="4320" w:type="dxa"/>
          </w:tcPr>
          <w:p w14:paraId="31E9DBA5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Mean glucose value in current window</w:t>
            </w:r>
          </w:p>
        </w:tc>
      </w:tr>
      <w:tr w:rsidR="002B6C23" w:rsidRPr="002B6C23" w14:paraId="13E9F966" w14:textId="77777777" w:rsidTr="00E511D5">
        <w:tc>
          <w:tcPr>
            <w:tcW w:w="4320" w:type="dxa"/>
          </w:tcPr>
          <w:p w14:paraId="4548C2D9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future_glucose_mean</w:t>
            </w:r>
            <w:proofErr w:type="spellEnd"/>
          </w:p>
        </w:tc>
        <w:tc>
          <w:tcPr>
            <w:tcW w:w="4320" w:type="dxa"/>
          </w:tcPr>
          <w:p w14:paraId="1367E5DD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Mean glucose value in future window (prediction target)</w:t>
            </w:r>
          </w:p>
        </w:tc>
      </w:tr>
      <w:tr w:rsidR="002B6C23" w:rsidRPr="002B6C23" w14:paraId="5A5D7810" w14:textId="77777777" w:rsidTr="00E511D5">
        <w:tc>
          <w:tcPr>
            <w:tcW w:w="4320" w:type="dxa"/>
          </w:tcPr>
          <w:p w14:paraId="121174AE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glucose_category</w:t>
            </w:r>
            <w:proofErr w:type="spellEnd"/>
          </w:p>
        </w:tc>
        <w:tc>
          <w:tcPr>
            <w:tcW w:w="4320" w:type="dxa"/>
          </w:tcPr>
          <w:p w14:paraId="42B5FAA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Current glucose category (hypoglycemia, normal, hyperglycemia)</w:t>
            </w:r>
          </w:p>
        </w:tc>
      </w:tr>
      <w:tr w:rsidR="002B6C23" w:rsidRPr="002B6C23" w14:paraId="7A18E9FA" w14:textId="77777777" w:rsidTr="00E511D5">
        <w:tc>
          <w:tcPr>
            <w:tcW w:w="4320" w:type="dxa"/>
          </w:tcPr>
          <w:p w14:paraId="4ED3DBC6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future_glucose_category</w:t>
            </w:r>
            <w:proofErr w:type="spellEnd"/>
          </w:p>
        </w:tc>
        <w:tc>
          <w:tcPr>
            <w:tcW w:w="4320" w:type="dxa"/>
          </w:tcPr>
          <w:p w14:paraId="30A30C3A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Future glucose category (prediction target)</w:t>
            </w:r>
          </w:p>
        </w:tc>
      </w:tr>
      <w:tr w:rsidR="002B6C23" w:rsidRPr="002B6C23" w14:paraId="72567E55" w14:textId="77777777" w:rsidTr="00E511D5">
        <w:tc>
          <w:tcPr>
            <w:tcW w:w="4320" w:type="dxa"/>
          </w:tcPr>
          <w:p w14:paraId="28D52504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metabolic_state</w:t>
            </w:r>
            <w:proofErr w:type="spellEnd"/>
          </w:p>
        </w:tc>
        <w:tc>
          <w:tcPr>
            <w:tcW w:w="4320" w:type="dxa"/>
          </w:tcPr>
          <w:p w14:paraId="13F9D469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Current metabolic state (Fasting, First Insulin, Ensure, Second Insulin)</w:t>
            </w:r>
          </w:p>
        </w:tc>
      </w:tr>
      <w:tr w:rsidR="002B6C23" w:rsidRPr="002B6C23" w14:paraId="33E262A6" w14:textId="77777777" w:rsidTr="00E511D5">
        <w:tc>
          <w:tcPr>
            <w:tcW w:w="4320" w:type="dxa"/>
          </w:tcPr>
          <w:p w14:paraId="7B3979F0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Insulin</w:t>
            </w:r>
          </w:p>
        </w:tc>
        <w:tc>
          <w:tcPr>
            <w:tcW w:w="4320" w:type="dxa"/>
          </w:tcPr>
          <w:p w14:paraId="6707DE27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Current insulin level</w:t>
            </w:r>
          </w:p>
        </w:tc>
      </w:tr>
      <w:tr w:rsidR="002B6C23" w:rsidRPr="002B6C23" w14:paraId="2455006F" w14:textId="77777777" w:rsidTr="00E511D5">
        <w:tc>
          <w:tcPr>
            <w:tcW w:w="4320" w:type="dxa"/>
          </w:tcPr>
          <w:p w14:paraId="0EEF440A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glucose_trend_mg_dl_min</w:t>
            </w:r>
            <w:proofErr w:type="spellEnd"/>
          </w:p>
        </w:tc>
        <w:tc>
          <w:tcPr>
            <w:tcW w:w="4320" w:type="dxa"/>
          </w:tcPr>
          <w:p w14:paraId="0C11DCEC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Rate of glucose change (mg/dL/min)</w:t>
            </w:r>
          </w:p>
        </w:tc>
      </w:tr>
      <w:tr w:rsidR="002B6C23" w:rsidRPr="002B6C23" w14:paraId="3AFBD660" w14:textId="77777777" w:rsidTr="00E511D5">
        <w:tc>
          <w:tcPr>
            <w:tcW w:w="4320" w:type="dxa"/>
          </w:tcPr>
          <w:p w14:paraId="6BFE6CBA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proofErr w:type="spellStart"/>
            <w:r w:rsidRPr="002B6C23">
              <w:rPr>
                <w:rFonts w:ascii="Calibri" w:eastAsia="MS Mincho" w:hAnsi="Calibri" w:cs="Calibri"/>
              </w:rPr>
              <w:t>glucose_trend_cat</w:t>
            </w:r>
            <w:proofErr w:type="spellEnd"/>
          </w:p>
        </w:tc>
        <w:tc>
          <w:tcPr>
            <w:tcW w:w="4320" w:type="dxa"/>
          </w:tcPr>
          <w:p w14:paraId="1A9E0393" w14:textId="77777777" w:rsidR="002B6C23" w:rsidRPr="002B6C23" w:rsidRDefault="002B6C23" w:rsidP="002B6C23">
            <w:pPr>
              <w:spacing w:after="200" w:line="276" w:lineRule="auto"/>
              <w:rPr>
                <w:rFonts w:ascii="Calibri" w:eastAsia="MS Mincho" w:hAnsi="Calibri" w:cs="Calibri"/>
              </w:rPr>
            </w:pPr>
            <w:r w:rsidRPr="002B6C23">
              <w:rPr>
                <w:rFonts w:ascii="Calibri" w:eastAsia="MS Mincho" w:hAnsi="Calibri" w:cs="Calibri"/>
              </w:rPr>
              <w:t>Categorical glucose trend (rising, slowly rising, steady, slowly falling, falling)</w:t>
            </w:r>
          </w:p>
        </w:tc>
      </w:tr>
    </w:tbl>
    <w:p w14:paraId="6A5BEEA6" w14:textId="77777777" w:rsidR="002B6C23" w:rsidRPr="002B6C23" w:rsidRDefault="002B6C23" w:rsidP="002B6C23">
      <w:pPr>
        <w:spacing w:after="200" w:line="276" w:lineRule="auto"/>
        <w:rPr>
          <w:rFonts w:ascii="Calibri" w:eastAsia="MS Mincho" w:hAnsi="Calibri" w:cs="Calibri"/>
          <w:kern w:val="0"/>
          <w:sz w:val="22"/>
          <w:szCs w:val="22"/>
          <w:lang w:val="en-US" w:eastAsia="en-US" w:bidi="ar-SA"/>
          <w14:ligatures w14:val="none"/>
        </w:rPr>
      </w:pPr>
    </w:p>
    <w:p w14:paraId="0C98272C" w14:textId="77777777" w:rsidR="00086578" w:rsidRPr="0002350E" w:rsidRDefault="00086578" w:rsidP="009D07F4">
      <w:pPr>
        <w:rPr>
          <w:rFonts w:ascii="Calibri" w:hAnsi="Calibri" w:cs="Calibri"/>
          <w:sz w:val="22"/>
          <w:szCs w:val="22"/>
          <w:lang w:val="en-US"/>
        </w:rPr>
      </w:pPr>
    </w:p>
    <w:sectPr w:rsidR="00086578" w:rsidRPr="000235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5719FA"/>
    <w:multiLevelType w:val="hybridMultilevel"/>
    <w:tmpl w:val="7F3C958A"/>
    <w:lvl w:ilvl="0" w:tplc="078E3BB2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7440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241"/>
    <w:rsid w:val="0002350E"/>
    <w:rsid w:val="00037C63"/>
    <w:rsid w:val="00043241"/>
    <w:rsid w:val="000663E1"/>
    <w:rsid w:val="00067395"/>
    <w:rsid w:val="00086578"/>
    <w:rsid w:val="000A1B02"/>
    <w:rsid w:val="001128DB"/>
    <w:rsid w:val="00113CF9"/>
    <w:rsid w:val="00116C5F"/>
    <w:rsid w:val="00201EE4"/>
    <w:rsid w:val="002A0CE7"/>
    <w:rsid w:val="002B6C23"/>
    <w:rsid w:val="002F7B2A"/>
    <w:rsid w:val="00342007"/>
    <w:rsid w:val="00346D0A"/>
    <w:rsid w:val="00387A02"/>
    <w:rsid w:val="003B2F49"/>
    <w:rsid w:val="003B3A64"/>
    <w:rsid w:val="003C2199"/>
    <w:rsid w:val="003C422A"/>
    <w:rsid w:val="003C4DD6"/>
    <w:rsid w:val="00411A22"/>
    <w:rsid w:val="00413469"/>
    <w:rsid w:val="004203BB"/>
    <w:rsid w:val="004228CC"/>
    <w:rsid w:val="00423276"/>
    <w:rsid w:val="0044257B"/>
    <w:rsid w:val="00555446"/>
    <w:rsid w:val="005605DA"/>
    <w:rsid w:val="005A61B8"/>
    <w:rsid w:val="005B0184"/>
    <w:rsid w:val="005C1821"/>
    <w:rsid w:val="005D561E"/>
    <w:rsid w:val="005F0794"/>
    <w:rsid w:val="005F4C1C"/>
    <w:rsid w:val="00606A22"/>
    <w:rsid w:val="00607579"/>
    <w:rsid w:val="006208F9"/>
    <w:rsid w:val="006311E3"/>
    <w:rsid w:val="006D3849"/>
    <w:rsid w:val="006E2EA7"/>
    <w:rsid w:val="00704D6D"/>
    <w:rsid w:val="00712E5A"/>
    <w:rsid w:val="0073487F"/>
    <w:rsid w:val="00752B36"/>
    <w:rsid w:val="007574D2"/>
    <w:rsid w:val="007756AF"/>
    <w:rsid w:val="00797658"/>
    <w:rsid w:val="007A261C"/>
    <w:rsid w:val="007E62A1"/>
    <w:rsid w:val="007E70DB"/>
    <w:rsid w:val="00801F37"/>
    <w:rsid w:val="00813F4F"/>
    <w:rsid w:val="00840766"/>
    <w:rsid w:val="008727B2"/>
    <w:rsid w:val="00874656"/>
    <w:rsid w:val="00914CB8"/>
    <w:rsid w:val="0095273B"/>
    <w:rsid w:val="009C33F2"/>
    <w:rsid w:val="009D07F4"/>
    <w:rsid w:val="009D2E9C"/>
    <w:rsid w:val="009E1934"/>
    <w:rsid w:val="00A12A90"/>
    <w:rsid w:val="00A638FB"/>
    <w:rsid w:val="00A70FDE"/>
    <w:rsid w:val="00A9102C"/>
    <w:rsid w:val="00AD5E71"/>
    <w:rsid w:val="00AF754C"/>
    <w:rsid w:val="00B01B8B"/>
    <w:rsid w:val="00B24DA4"/>
    <w:rsid w:val="00BC174F"/>
    <w:rsid w:val="00C06170"/>
    <w:rsid w:val="00C1641D"/>
    <w:rsid w:val="00C40546"/>
    <w:rsid w:val="00C54828"/>
    <w:rsid w:val="00C56445"/>
    <w:rsid w:val="00C70DB5"/>
    <w:rsid w:val="00C86A2B"/>
    <w:rsid w:val="00CC67A3"/>
    <w:rsid w:val="00D03C6D"/>
    <w:rsid w:val="00D043CA"/>
    <w:rsid w:val="00D540F5"/>
    <w:rsid w:val="00DD5DA2"/>
    <w:rsid w:val="00E85B60"/>
    <w:rsid w:val="00E92C50"/>
    <w:rsid w:val="00E969DC"/>
    <w:rsid w:val="00EB08F3"/>
    <w:rsid w:val="00EB6B4C"/>
    <w:rsid w:val="00EE4BD1"/>
    <w:rsid w:val="00F01EDA"/>
    <w:rsid w:val="00F16D6A"/>
    <w:rsid w:val="00F578A0"/>
    <w:rsid w:val="00FA007C"/>
    <w:rsid w:val="00FA58F5"/>
    <w:rsid w:val="00FB6CAF"/>
    <w:rsid w:val="00FC0AF3"/>
    <w:rsid w:val="00FF7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32504"/>
  <w15:chartTrackingRefBased/>
  <w15:docId w15:val="{C2F088DE-9916-4A3D-95B3-D343DB531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zh-CN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32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32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32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32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32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32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32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32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32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32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32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32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32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32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32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32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32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32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32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32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32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32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32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32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32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32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2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2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3241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182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1821"/>
    <w:rPr>
      <w:rFonts w:ascii="Consolas" w:hAnsi="Consolas"/>
      <w:sz w:val="20"/>
      <w:szCs w:val="20"/>
    </w:rPr>
  </w:style>
  <w:style w:type="table" w:customStyle="1" w:styleId="TableGrid1">
    <w:name w:val="Table Grid1"/>
    <w:basedOn w:val="TableNormal"/>
    <w:next w:val="TableGrid"/>
    <w:uiPriority w:val="59"/>
    <w:rsid w:val="002B6C23"/>
    <w:pPr>
      <w:spacing w:after="0" w:line="240" w:lineRule="auto"/>
    </w:pPr>
    <w:rPr>
      <w:kern w:val="0"/>
      <w:sz w:val="22"/>
      <w:szCs w:val="22"/>
      <w:lang w:val="en-US" w:eastAsia="en-US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2B6C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2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61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0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7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0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46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8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2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9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3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313ED-A7C7-4051-92FF-843D87C40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</TotalTime>
  <Pages>15</Pages>
  <Words>2475</Words>
  <Characters>14109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Kertser</dc:creator>
  <cp:keywords/>
  <dc:description/>
  <cp:lastModifiedBy>Mike Kertser</cp:lastModifiedBy>
  <cp:revision>83</cp:revision>
  <dcterms:created xsi:type="dcterms:W3CDTF">2025-06-23T18:30:00Z</dcterms:created>
  <dcterms:modified xsi:type="dcterms:W3CDTF">2025-06-24T16:23:00Z</dcterms:modified>
</cp:coreProperties>
</file>